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0" w:rsidRPr="003E1DED" w:rsidRDefault="00B24ED0" w:rsidP="00B2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B24ED0" w:rsidRPr="00ED31AC" w:rsidRDefault="00B24ED0" w:rsidP="00B2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</w:t>
      </w:r>
      <w:r w:rsidRPr="00ED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«Русский язык» В.П. </w:t>
      </w:r>
      <w:proofErr w:type="spellStart"/>
      <w:r w:rsidRPr="00ED3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ED3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Горецкий, - М.: Просвещение, 2014 год</w:t>
      </w:r>
      <w:proofErr w:type="gramStart"/>
      <w:r w:rsidRPr="00ED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;. </w:t>
      </w:r>
      <w:proofErr w:type="gramEnd"/>
    </w:p>
    <w:p w:rsidR="00B24ED0" w:rsidRPr="00ED31AC" w:rsidRDefault="00B24ED0" w:rsidP="00B2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учебников системы «Школа России». 1-4 классы. Издательство – Москва, «Просвещение»,2019 год.</w:t>
      </w:r>
    </w:p>
    <w:p w:rsidR="00B24ED0" w:rsidRPr="00ED31AC" w:rsidRDefault="00B24ED0" w:rsidP="00B2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24ED0" w:rsidRPr="00ED31AC" w:rsidRDefault="00B24ED0" w:rsidP="00B24ED0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Пояснительная записка к рабочей программе</w:t>
      </w:r>
    </w:p>
    <w:p w:rsidR="00B24ED0" w:rsidRPr="00ED31AC" w:rsidRDefault="00B24ED0" w:rsidP="00B24ED0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 курсу «Русский язык</w:t>
      </w:r>
      <w:proofErr w:type="gramStart"/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»в</w:t>
      </w:r>
      <w:proofErr w:type="gramEnd"/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3  классе</w:t>
      </w:r>
    </w:p>
    <w:p w:rsidR="00B24ED0" w:rsidRPr="00ED31AC" w:rsidRDefault="00B24ED0" w:rsidP="00B24ED0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на 2019 -2020 </w:t>
      </w:r>
      <w:proofErr w:type="spellStart"/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уч</w:t>
      </w:r>
      <w:proofErr w:type="spellEnd"/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. год.</w:t>
      </w:r>
    </w:p>
    <w:p w:rsidR="00B24ED0" w:rsidRPr="0056514B" w:rsidRDefault="00B24ED0" w:rsidP="00B24ED0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ED31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(УМК «Школа России</w:t>
      </w:r>
      <w:r w:rsidRPr="0056514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»)</w:t>
      </w:r>
    </w:p>
    <w:p w:rsidR="00B24ED0" w:rsidRPr="00D1550B" w:rsidRDefault="00B24ED0" w:rsidP="00B24E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</w:t>
      </w:r>
      <w:r w:rsidRPr="00D155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онцепцией духовно-нравственного развития и воспитания личности гражданина России, а также планируемыми результатами начального общего образования, с учетом возможностей учебно-методической системы «</w:t>
      </w:r>
      <w:r w:rsidRPr="00D155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Школа России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требованиями Примерной основной образовательной программы муниципального бюджетного общеобразов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учреждения МБОУ «Маловская СОШ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ориентирована на </w:t>
      </w:r>
      <w:r w:rsidRPr="00D15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нормативные документы и методические рекомендации:</w:t>
      </w:r>
      <w:proofErr w:type="gramEnd"/>
    </w:p>
    <w:p w:rsidR="00B24ED0" w:rsidRPr="00D1550B" w:rsidRDefault="00B24ED0" w:rsidP="00B24ED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образовании» </w:t>
      </w:r>
      <w:r w:rsidRPr="00D1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29-12 в последней редакции от 29.12.2012г. №273-ФЗ (п.2 ст.28, п.3 ст.28, п.6 ст.28, п.9 ст.2) «Об образовании в Российской Федерации»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 Министерства образования и  науки Российской Федерации от  6 октября 2009 г. № 373); 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№ 15 от 26.01.2017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</w:t>
      </w:r>
      <w:proofErr w:type="gramStart"/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 изменениями 2017)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Постановление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29.12.2010 № 189 «Об утверждении </w:t>
      </w:r>
      <w:proofErr w:type="spellStart"/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СанПиН</w:t>
      </w:r>
      <w:proofErr w:type="spellEnd"/>
      <w:r w:rsidRPr="00D1550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Calibri" w:hAnsi="Times New Roman" w:cs="Times New Roman"/>
          <w:sz w:val="24"/>
          <w:szCs w:val="24"/>
        </w:rPr>
        <w:t>Письмо Минобразования Ростовской области от 22.06.2016 № 24/4.1.1-45446 «О примерной структуре рабочих программ учителя»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Calibri" w:hAnsi="Times New Roman" w:cs="Times New Roman"/>
          <w:sz w:val="24"/>
          <w:szCs w:val="24"/>
        </w:rPr>
        <w:lastRenderedPageBreak/>
        <w:t>Основная образовательная программа начального общ</w:t>
      </w:r>
      <w:r>
        <w:rPr>
          <w:rFonts w:ascii="Times New Roman" w:eastAsia="Calibri" w:hAnsi="Times New Roman" w:cs="Times New Roman"/>
          <w:sz w:val="24"/>
          <w:szCs w:val="24"/>
        </w:rPr>
        <w:t>его образования МБОУ «Маловская СОШ</w:t>
      </w:r>
      <w:r w:rsidRPr="00D1550B">
        <w:rPr>
          <w:rFonts w:ascii="Times New Roman" w:eastAsia="Calibri" w:hAnsi="Times New Roman" w:cs="Times New Roman"/>
          <w:sz w:val="24"/>
          <w:szCs w:val="24"/>
        </w:rPr>
        <w:t>» на 2017-2021 годы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Calibri" w:hAnsi="Times New Roman" w:cs="Times New Roman"/>
          <w:sz w:val="24"/>
          <w:szCs w:val="24"/>
        </w:rPr>
        <w:t>Примерные Программы начального общего образования. - М.: Просвещение, 2011 год;</w:t>
      </w:r>
    </w:p>
    <w:p w:rsidR="00B24ED0" w:rsidRPr="00C5075F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 МБОУ «Маловская СОШ</w:t>
      </w:r>
      <w:r w:rsidRPr="00D1550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Calibri" w:hAnsi="Times New Roman" w:cs="Times New Roman"/>
          <w:sz w:val="24"/>
          <w:szCs w:val="24"/>
        </w:rPr>
        <w:t>Учебный план МБ</w:t>
      </w:r>
      <w:r>
        <w:rPr>
          <w:rFonts w:ascii="Times New Roman" w:eastAsia="Calibri" w:hAnsi="Times New Roman" w:cs="Times New Roman"/>
          <w:sz w:val="24"/>
          <w:szCs w:val="24"/>
        </w:rPr>
        <w:t>ОУ «Маловская СОШ</w:t>
      </w:r>
      <w:r w:rsidRPr="00D1550B">
        <w:rPr>
          <w:rFonts w:ascii="Times New Roman" w:eastAsia="Calibri" w:hAnsi="Times New Roman" w:cs="Times New Roman"/>
          <w:sz w:val="24"/>
          <w:szCs w:val="24"/>
        </w:rPr>
        <w:t>» на 2019-2020 учебный год.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Calibri" w:hAnsi="Times New Roman" w:cs="Times New Roman"/>
          <w:sz w:val="24"/>
          <w:szCs w:val="24"/>
        </w:rPr>
        <w:t>Программно-методическое обеспечение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Учебного плана МБОУ «Маловская СОШ</w:t>
      </w:r>
      <w:r w:rsidRPr="00D1550B">
        <w:rPr>
          <w:rFonts w:ascii="Times New Roman" w:eastAsia="Calibri" w:hAnsi="Times New Roman" w:cs="Times New Roman"/>
          <w:sz w:val="24"/>
          <w:szCs w:val="24"/>
        </w:rPr>
        <w:t>» на 2019-2020 учебный год.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>списание уроков МБОУ  «Маловская СОШ</w:t>
      </w:r>
      <w:r w:rsidRPr="00D1550B">
        <w:rPr>
          <w:rFonts w:ascii="Times New Roman" w:eastAsia="Calibri" w:hAnsi="Times New Roman" w:cs="Times New Roman"/>
          <w:sz w:val="24"/>
          <w:szCs w:val="24"/>
        </w:rPr>
        <w:t>» на 2019-2020 учебный год.</w:t>
      </w:r>
    </w:p>
    <w:p w:rsidR="00B24ED0" w:rsidRPr="00D1550B" w:rsidRDefault="00B24ED0" w:rsidP="00B24E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50B">
        <w:rPr>
          <w:rFonts w:ascii="Times New Roman" w:eastAsia="Calibri" w:hAnsi="Times New Roman" w:cs="Times New Roman"/>
          <w:sz w:val="24"/>
          <w:szCs w:val="24"/>
        </w:rPr>
        <w:t xml:space="preserve">Программы курса «Русский язык» под редакцией В.П. </w:t>
      </w:r>
      <w:proofErr w:type="spellStart"/>
      <w:r w:rsidRPr="00D1550B">
        <w:rPr>
          <w:rFonts w:ascii="Times New Roman" w:eastAsia="Calibri" w:hAnsi="Times New Roman" w:cs="Times New Roman"/>
          <w:sz w:val="24"/>
          <w:szCs w:val="24"/>
        </w:rPr>
        <w:t>Канакиной</w:t>
      </w:r>
      <w:proofErr w:type="spellEnd"/>
      <w:r w:rsidRPr="00D1550B">
        <w:rPr>
          <w:rFonts w:ascii="Times New Roman" w:eastAsia="Calibri" w:hAnsi="Times New Roman" w:cs="Times New Roman"/>
          <w:sz w:val="24"/>
          <w:szCs w:val="24"/>
        </w:rPr>
        <w:t>, В.Г. Горецкого, - М.: Просвещение, 2014 год;</w:t>
      </w:r>
    </w:p>
    <w:p w:rsidR="00B24ED0" w:rsidRPr="00D1550B" w:rsidRDefault="00B24ED0" w:rsidP="00B24E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4ED0" w:rsidRPr="00D1550B" w:rsidRDefault="00B24ED0" w:rsidP="00B24E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D1550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Общие цели образования с учетом специфики учебного предмета, курса.</w:t>
      </w: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B24ED0" w:rsidRPr="003E1DED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уроков по русскому языку должна быть посвящена упражнениям различного вида и форм: это упражнения, говорения, произношения слов</w:t>
      </w:r>
      <w:proofErr w:type="gramStart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грамматический 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</w:r>
    </w:p>
    <w:p w:rsidR="00B24ED0" w:rsidRPr="00D1550B" w:rsidRDefault="00B24ED0" w:rsidP="00B24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  <w:r w:rsidRPr="00D15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4ED0" w:rsidRPr="00D1550B" w:rsidRDefault="00B24ED0" w:rsidP="00B24E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proofErr w:type="spellStart"/>
      <w:r w:rsidRPr="00D1550B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развитие</w:t>
      </w:r>
      <w:r w:rsidRPr="00D1550B">
        <w:rPr>
          <w:rFonts w:ascii="Times New Roman" w:eastAsia="Calibri" w:hAnsi="Times New Roman" w:cs="Times New Roman"/>
          <w:sz w:val="24"/>
          <w:szCs w:val="24"/>
          <w:lang w:bidi="en-US"/>
        </w:rPr>
        <w:t>речи</w:t>
      </w:r>
      <w:proofErr w:type="spellEnd"/>
      <w:r w:rsidRPr="00D1550B">
        <w:rPr>
          <w:rFonts w:ascii="Times New Roman" w:eastAsia="Calibri" w:hAnsi="Times New Roman" w:cs="Times New Roman"/>
          <w:sz w:val="24"/>
          <w:szCs w:val="24"/>
          <w:lang w:bidi="en-US"/>
        </w:rPr>
        <w:t>, мышления, воображения школьников, способности выбирать  средства  языка в соответствии с условиями  общения, развитие интуиции и   «чувства языка»;</w:t>
      </w:r>
    </w:p>
    <w:p w:rsidR="00B24ED0" w:rsidRPr="00D1550B" w:rsidRDefault="00B24ED0" w:rsidP="00B24ED0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15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</w:t>
      </w:r>
      <w:proofErr w:type="spellEnd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лексике, фонетике, грамматике русского языка; овладение элементарными способами  анализа изучаемых явлений языка;</w:t>
      </w:r>
    </w:p>
    <w:p w:rsidR="00B24ED0" w:rsidRPr="00D1550B" w:rsidRDefault="00B24ED0" w:rsidP="00B24ED0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правильно писать и читать, участвовать   в диалоге,           оставлять несложные монологические высказывания;</w:t>
      </w:r>
    </w:p>
    <w:p w:rsidR="00B24ED0" w:rsidRPr="00D1550B" w:rsidRDefault="00B24ED0" w:rsidP="00B24ED0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 родному  языку, чувства сопричастности к сохранению  его уникальности  и чистоты;  пробуждение   познавательного   интереса к родному слову,  стремления  совершенствовать  свою   речь.</w:t>
      </w: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урока).</w:t>
      </w:r>
    </w:p>
    <w:p w:rsidR="00B24ED0" w:rsidRPr="00013C67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ED31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ЗАДАЧ</w:t>
      </w:r>
      <w:r w:rsidRPr="00C507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которых обеспечит достижение основных целей изучения предмета:</w:t>
      </w:r>
    </w:p>
    <w:p w:rsidR="00B24ED0" w:rsidRPr="00013C67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24ED0" w:rsidRPr="00013C67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B24ED0" w:rsidRPr="00013C67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центральное место отводится формированию грамматических понятий курса русского языка (текст, пред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ложение, слово, словосочетание, части речи, имя существи</w:t>
      </w:r>
      <w:r w:rsidRPr="00D155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тельное, имя прилагательное, имя числительное, глагол, мес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тоимение, предлог, члены предложения, значимые части сло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ва: корень, приставка, суффикс, окончание и др.).</w:t>
      </w:r>
      <w:proofErr w:type="gramEnd"/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Тема «Состав слова» предполагает уточнение и система</w:t>
      </w:r>
      <w:r w:rsidRPr="00D155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тизацию знаний об однокоренных словах и </w:t>
      </w:r>
      <w:proofErr w:type="gramStart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мирование представлений об основе и окончании, суффиксе 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приставке, их существенных признаках. </w:t>
      </w: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«Части речи» дает возможность уточнить и систе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матизировать знания учащихся некоторых изученных су</w:t>
      </w:r>
      <w:r w:rsidRPr="00D1550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щественных признаках частей речи (имя существительное, 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прилагательное, глагол, местоимение, предлог) и дать </w:t>
      </w:r>
      <w:r w:rsidRPr="00D1550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представление о других существенных признаках частей ре</w:t>
      </w:r>
      <w:r w:rsidRPr="00D1550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чи (категории рода, падежа, времени, лица (у местоимений), 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изменения имен существительных (по числам, паде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жам), имен прилагательных (по числам, по родам в един</w:t>
      </w:r>
      <w:r w:rsidRPr="00D1550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 числе, падежам), глаголов (по числам, временам</w:t>
      </w:r>
      <w:proofErr w:type="gramEnd"/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глаголов в прошедшем времени в единственном числе по ро</w:t>
      </w:r>
      <w:r w:rsidRPr="00D15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дам.</w:t>
      </w: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0" w:rsidRPr="00D1550B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ознакомительном плане третьеклассникам дается пер</w:t>
      </w:r>
      <w:r w:rsidRPr="00D155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D1550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вое представление об имени числительном как части речи.</w:t>
      </w:r>
    </w:p>
    <w:p w:rsidR="00B24ED0" w:rsidRPr="00FC2974" w:rsidRDefault="00B24ED0" w:rsidP="00B24E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D1550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Изучение языковых понятий проводится на базе опознавания лексического значения слов, анализа словосочетаний и предложений. Продолжается работа над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совершенствованием речевых</w:t>
      </w:r>
      <w:r w:rsidRPr="00D1550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знаний и умений: распознавать текст, типы текстов, определять тему, главную мысль, части текста, составлять план и т.д. Формируются  умения различать книжный и разговорный стили текстов. </w:t>
      </w:r>
    </w:p>
    <w:p w:rsidR="00B24ED0" w:rsidRPr="00D1550B" w:rsidRDefault="00B24ED0" w:rsidP="00B24E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50B">
        <w:rPr>
          <w:rFonts w:ascii="Times New Roman" w:eastAsia="Times New Roman" w:hAnsi="Times New Roman" w:cs="Times New Roman"/>
          <w:sz w:val="24"/>
          <w:szCs w:val="24"/>
        </w:rPr>
        <w:t xml:space="preserve">      Программа курса общим объемом </w:t>
      </w:r>
      <w:r w:rsidRPr="00ED31AC">
        <w:rPr>
          <w:rFonts w:ascii="Times New Roman" w:eastAsia="Times New Roman" w:hAnsi="Times New Roman" w:cs="Times New Roman"/>
          <w:b/>
          <w:sz w:val="24"/>
          <w:szCs w:val="24"/>
        </w:rPr>
        <w:t xml:space="preserve">136 ч в год, 4 ч </w:t>
      </w:r>
      <w:r w:rsidRPr="00D1550B">
        <w:rPr>
          <w:rFonts w:ascii="Times New Roman" w:eastAsia="Times New Roman" w:hAnsi="Times New Roman" w:cs="Times New Roman"/>
          <w:sz w:val="24"/>
          <w:szCs w:val="24"/>
        </w:rPr>
        <w:t xml:space="preserve">в неделю изучается в течение всего года. </w:t>
      </w:r>
    </w:p>
    <w:p w:rsidR="00B24ED0" w:rsidRPr="00D1550B" w:rsidRDefault="00B24ED0" w:rsidP="00B24E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50B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календарным учебным графиком и расписанием уроков на 2019 –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МБОУ «Маловская СОШ»</w:t>
      </w:r>
      <w:r w:rsidRPr="00D1550B">
        <w:rPr>
          <w:rFonts w:ascii="Times New Roman" w:eastAsia="Times New Roman" w:hAnsi="Times New Roman" w:cs="Times New Roman"/>
          <w:sz w:val="24"/>
          <w:szCs w:val="24"/>
        </w:rPr>
        <w:t xml:space="preserve">  программа по русскому языку фактически  будет реализована </w:t>
      </w:r>
    </w:p>
    <w:p w:rsidR="00B24ED0" w:rsidRPr="00D1550B" w:rsidRDefault="00B24ED0" w:rsidP="00B24E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3 классе за</w:t>
      </w:r>
      <w:r w:rsidRPr="00D1550B">
        <w:rPr>
          <w:rFonts w:ascii="Times New Roman" w:eastAsia="Times New Roman" w:hAnsi="Times New Roman" w:cs="Times New Roman"/>
          <w:sz w:val="24"/>
          <w:szCs w:val="24"/>
        </w:rPr>
        <w:t xml:space="preserve"> 136     часов;</w:t>
      </w:r>
    </w:p>
    <w:p w:rsidR="00B24ED0" w:rsidRPr="00D1550B" w:rsidRDefault="00B24ED0" w:rsidP="00B24E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4ED0" w:rsidRPr="00ED31AC" w:rsidRDefault="00B24ED0" w:rsidP="00B24ED0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обучения</w:t>
      </w:r>
    </w:p>
    <w:p w:rsidR="00B24ED0" w:rsidRPr="007B2803" w:rsidRDefault="00B24ED0" w:rsidP="00B24ED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курса «Русский язык» (авт. В.П. </w:t>
      </w:r>
      <w:proofErr w:type="spellStart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Горецкий) разработаны в соответствии с особенностями структуры и содержания данного курса. Программа обеспечивает достижение учащимися 3-х классов следующих предметных результатов:</w:t>
      </w:r>
    </w:p>
    <w:p w:rsidR="00B24ED0" w:rsidRPr="00ED31AC" w:rsidRDefault="00B24ED0" w:rsidP="00B24ED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24ED0" w:rsidRPr="00D1550B" w:rsidRDefault="00B24ED0" w:rsidP="00B24ED0">
      <w:pPr>
        <w:pStyle w:val="Default"/>
        <w:rPr>
          <w:b/>
        </w:rPr>
      </w:pPr>
      <w:r w:rsidRPr="00D1550B">
        <w:rPr>
          <w:b/>
        </w:rPr>
        <w:t>Общие предметные результаты освоения программы</w:t>
      </w:r>
      <w:proofErr w:type="gramStart"/>
      <w:r w:rsidRPr="00D1550B">
        <w:rPr>
          <w:b/>
        </w:rPr>
        <w:t xml:space="preserve"> :</w:t>
      </w:r>
      <w:proofErr w:type="gramEnd"/>
    </w:p>
    <w:p w:rsidR="00B24ED0" w:rsidRPr="00D1550B" w:rsidRDefault="00B24ED0" w:rsidP="00B24ED0">
      <w:pPr>
        <w:pStyle w:val="Default"/>
        <w:spacing w:after="85"/>
      </w:pPr>
      <w:r w:rsidRPr="00D1550B">
        <w:t xml:space="preserve"> осознание значимости русского языка как государственного языка нашей страны, Российской Федерации, языка межнационального общения; </w:t>
      </w:r>
    </w:p>
    <w:p w:rsidR="00B24ED0" w:rsidRPr="00D1550B" w:rsidRDefault="00B24ED0" w:rsidP="00B24ED0">
      <w:pPr>
        <w:pStyle w:val="Default"/>
        <w:spacing w:after="85"/>
      </w:pPr>
      <w:r w:rsidRPr="00D1550B">
        <w:t xml:space="preserve"> представление о языке как об основном средстве человеческого общения и явлении национальной культуры, о роли родного языка в жизни человека и общества; </w:t>
      </w:r>
    </w:p>
    <w:p w:rsidR="00B24ED0" w:rsidRPr="00D1550B" w:rsidRDefault="00B24ED0" w:rsidP="00B24ED0">
      <w:pPr>
        <w:pStyle w:val="Default"/>
        <w:spacing w:after="85"/>
      </w:pPr>
      <w:r w:rsidRPr="00D1550B">
        <w:lastRenderedPageBreak/>
        <w:t xml:space="preserve"> 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 </w:t>
      </w:r>
    </w:p>
    <w:p w:rsidR="00B24ED0" w:rsidRPr="00D1550B" w:rsidRDefault="00B24ED0" w:rsidP="00B24ED0">
      <w:pPr>
        <w:pStyle w:val="Default"/>
        <w:spacing w:after="85"/>
      </w:pPr>
      <w:r w:rsidRPr="00D1550B">
        <w:t xml:space="preserve"> понимание значимости правильной и «хорошей» устной и письменной речи как показателя общей культуры человека; проявление собственного уровня культуры; </w:t>
      </w:r>
    </w:p>
    <w:p w:rsidR="00B24ED0" w:rsidRPr="00D1550B" w:rsidRDefault="00B24ED0" w:rsidP="00B24ED0">
      <w:pPr>
        <w:pStyle w:val="Default"/>
        <w:spacing w:after="85"/>
      </w:pPr>
      <w:r w:rsidRPr="00D1550B">
        <w:t xml:space="preserve">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</w:p>
    <w:p w:rsidR="00B24ED0" w:rsidRPr="00D1550B" w:rsidRDefault="00B24ED0" w:rsidP="00B24ED0">
      <w:pPr>
        <w:pStyle w:val="Default"/>
        <w:spacing w:after="85"/>
      </w:pPr>
      <w:r w:rsidRPr="00D1550B">
        <w:t xml:space="preserve"> 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</w:t>
      </w:r>
      <w:proofErr w:type="spellStart"/>
      <w:r w:rsidRPr="00D1550B">
        <w:t>объѐме</w:t>
      </w:r>
      <w:proofErr w:type="spellEnd"/>
      <w:r w:rsidRPr="00D1550B">
        <w:t xml:space="preserve">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D1550B">
        <w:t>контроля за</w:t>
      </w:r>
      <w:proofErr w:type="gramEnd"/>
      <w:r w:rsidRPr="00D1550B">
        <w:t xml:space="preserve"> ней; </w:t>
      </w:r>
    </w:p>
    <w:p w:rsidR="00B24ED0" w:rsidRDefault="00B24ED0" w:rsidP="00B24ED0">
      <w:pPr>
        <w:pStyle w:val="Default"/>
        <w:spacing w:after="85"/>
        <w:rPr>
          <w:sz w:val="23"/>
          <w:szCs w:val="23"/>
        </w:rPr>
      </w:pPr>
      <w:proofErr w:type="gramStart"/>
      <w:r w:rsidRPr="00D1550B">
        <w:t xml:space="preserve"> овладение основными понятиями и правилами (в </w:t>
      </w:r>
      <w:proofErr w:type="spellStart"/>
      <w:r w:rsidRPr="00D1550B">
        <w:t>объѐме</w:t>
      </w:r>
      <w:proofErr w:type="spellEnd"/>
      <w:r w:rsidRPr="00D1550B">
        <w:t xml:space="preserve"> изучаемого курса) из области фонетики, графики, лексики, </w:t>
      </w:r>
      <w:proofErr w:type="spellStart"/>
      <w:r w:rsidRPr="00D1550B">
        <w:t>морфемики</w:t>
      </w:r>
      <w:proofErr w:type="spellEnd"/>
      <w:r w:rsidRPr="00D1550B">
        <w:t xml:space="preserve">, грамматики, орфографии, а также умениями находить, опознавать, характеризовать, сравнивать, классифицировать основные единицы </w:t>
      </w:r>
      <w:r>
        <w:rPr>
          <w:sz w:val="23"/>
          <w:szCs w:val="23"/>
        </w:rPr>
        <w:t xml:space="preserve">языка (звуки, буквы, слова, предложения, тексты); использовать эти знания и умения для решения познавательных, практических и коммуникативных задач; </w:t>
      </w:r>
      <w:proofErr w:type="gramEnd"/>
    </w:p>
    <w:p w:rsidR="00B24ED0" w:rsidRPr="00ED31AC" w:rsidRDefault="00B24ED0" w:rsidP="00B24E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овладение основами грамотного письма (в </w:t>
      </w:r>
      <w:proofErr w:type="spellStart"/>
      <w:r>
        <w:rPr>
          <w:sz w:val="23"/>
          <w:szCs w:val="23"/>
        </w:rPr>
        <w:t>объ</w:t>
      </w:r>
      <w:r>
        <w:rPr>
          <w:rFonts w:ascii="Cambria Math" w:hAnsi="Cambria Math" w:cs="Cambria Math"/>
          <w:sz w:val="23"/>
          <w:szCs w:val="23"/>
        </w:rPr>
        <w:t>ѐ</w:t>
      </w:r>
      <w:r>
        <w:rPr>
          <w:sz w:val="23"/>
          <w:szCs w:val="23"/>
        </w:rPr>
        <w:t>ме</w:t>
      </w:r>
      <w:proofErr w:type="spellEnd"/>
      <w:r>
        <w:rPr>
          <w:sz w:val="23"/>
          <w:szCs w:val="23"/>
        </w:rPr>
        <w:t xml:space="preserve">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 </w:t>
      </w:r>
    </w:p>
    <w:p w:rsidR="00B24ED0" w:rsidRDefault="00B24ED0" w:rsidP="00B24E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B24ED0" w:rsidRPr="007B2803" w:rsidRDefault="00B24ED0" w:rsidP="00B2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позитивного отношения к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ильной устной и письменной речи,</w:t>
      </w: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показателям общей культуры и гражданской позиции человека.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24ED0" w:rsidRPr="00A003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речи.</w:t>
      </w:r>
    </w:p>
    <w:p w:rsidR="00B24ED0" w:rsidRPr="00B229C5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ED0" w:rsidRPr="00350117" w:rsidRDefault="00B24ED0" w:rsidP="00B24ED0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011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Личностные,  Метапредметные   и  предметные    результаты изучения курса</w:t>
      </w:r>
    </w:p>
    <w:p w:rsidR="00B24ED0" w:rsidRPr="00A930D1" w:rsidRDefault="00B24ED0" w:rsidP="00B24ED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B24ED0" w:rsidRPr="00A930D1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              этнической и национальной принадлежности, формирование ценностей многонационального российского         общества; становление гуманистических и демократических ценностных ориентаций;</w:t>
      </w:r>
    </w:p>
    <w:p w:rsidR="00B24ED0" w:rsidRPr="00A930D1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                разнообразии природы, народов, культур и религий;</w:t>
      </w:r>
    </w:p>
    <w:p w:rsidR="00B24ED0" w:rsidRPr="00A930D1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B24ED0" w:rsidRPr="00A930D1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B24ED0" w:rsidRPr="00A930D1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24ED0" w:rsidRPr="00A930D1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          деятельности, на основе представлений о нравственных нормах, социальной справедливости и свободе;</w:t>
      </w:r>
    </w:p>
    <w:p w:rsidR="00B24ED0" w:rsidRPr="00A930D1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B24ED0" w:rsidRPr="00A00303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</w:t>
      </w:r>
      <w:r w:rsidRPr="00350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отзывчивости, понимания и        сопереживания чувствам других людей;</w:t>
      </w:r>
    </w:p>
    <w:p w:rsidR="00B24ED0" w:rsidRPr="00A00303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B24ED0" w:rsidRPr="00A00303" w:rsidRDefault="00B24ED0" w:rsidP="00B24ED0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    результат, бережному отношению к материальным и духовным ценностям.</w:t>
      </w:r>
    </w:p>
    <w:p w:rsidR="00B24ED0" w:rsidRPr="00A00303" w:rsidRDefault="00B24ED0" w:rsidP="00B24ED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 результаты</w:t>
      </w: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          осуществления;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</w:t>
      </w:r>
      <w:proofErr w:type="gramStart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</w:t>
      </w: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задачами коммуникации и составлять тексты в устной и письменной формах;</w:t>
      </w:r>
      <w:proofErr w:type="gramEnd"/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  признакам, установления аналогий и причинно-следственных связей, построения рассуждений, отнесения к        известным понятиям;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     совместной деятельности; осуществлять взаимный контроль в совместной деятельности, адекватно оценивать   собственное поведение и поведение окружающих;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:rsidR="00B24ED0" w:rsidRPr="00A00303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            отношения между объектами и процессами;</w:t>
      </w:r>
    </w:p>
    <w:p w:rsidR="00B24ED0" w:rsidRPr="00350117" w:rsidRDefault="00B24ED0" w:rsidP="00B24ED0">
      <w:pPr>
        <w:numPr>
          <w:ilvl w:val="0"/>
          <w:numId w:val="6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03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      учебными моделями) в соответствии с содержанием учебного предмета «Русский язык</w:t>
      </w:r>
      <w:r w:rsidRPr="00350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B24ED0" w:rsidRPr="007B2803" w:rsidRDefault="00B24ED0" w:rsidP="00B24E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ED0" w:rsidRDefault="00B24ED0" w:rsidP="00B24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русского языка в третьем классе дети научатся:</w:t>
      </w:r>
    </w:p>
    <w:p w:rsidR="00B24ED0" w:rsidRPr="007B2803" w:rsidRDefault="00B24ED0" w:rsidP="00B2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предложение - это основная единица речи;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предложения по интонации (восклицательные, невосклицательные);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признаки текста и типы текстов (повествование, описание, рассуждение);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слова в предложении связаны по смыслу и по форме;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словосочетание и предложение;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определять части речи (имя существительное, имя прилагательное, глагол, местоимение, предлог);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определять части слова (корень, окончание, приставка, суффикс);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«корень слова», «однокоренные слова», «разные формы слов;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использовать способы проверки обозначения на письме гласных и согласных звуков в слабой позиции в корне слова;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ударения на смысл слова;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разделительного мягкого знака и разделительного твёрдого знака в слове.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Третьеклассники </w:t>
      </w:r>
      <w:r w:rsidRPr="007B2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получат возможность научиться: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</w:t>
      </w:r>
      <w:proofErr w:type="gramStart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находить в словах изученные орфограммы;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звуковой и </w:t>
      </w:r>
      <w:proofErr w:type="spellStart"/>
      <w:proofErr w:type="gramStart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морфемный разбор ясных по составу слов, подбирать однокоренные слова разных частей речи;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</w:t>
      </w:r>
      <w:proofErr w:type="gramStart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;и</w:t>
      </w:r>
      <w:proofErr w:type="gramEnd"/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зменять имена существительные, имена прилагательные, глаголы по числа склонять в единственном числе имена существительные; изменять имена прилагательные по родам; изменять глаголы по временам;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предложения; определять вид предложения по цели высказывания и интонации;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в предложении основу и словосочетания;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элементарный синтаксический разбор предложения;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текста;</w:t>
      </w:r>
    </w:p>
    <w:p w:rsidR="00B24ED0" w:rsidRPr="007B2803" w:rsidRDefault="00B24ED0" w:rsidP="00B24E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изложение и сочинение (60-75 слов) по коллективно или самостоятельно составленному плану под руководством учителя.</w:t>
      </w:r>
    </w:p>
    <w:p w:rsidR="00B24ED0" w:rsidRDefault="00B24ED0" w:rsidP="00B2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8D" w:rsidRPr="0049478D" w:rsidRDefault="0049478D" w:rsidP="00B24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Содержание</w:t>
      </w:r>
    </w:p>
    <w:p w:rsidR="0049478D" w:rsidRPr="0049478D" w:rsidRDefault="0049478D" w:rsidP="00494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речь (2 часа</w:t>
      </w:r>
      <w:proofErr w:type="gramEnd"/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Виды речи. Речь, её назначение. Речь — отражение культуры человека.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Текст, предложение, словосочетание (11 часов)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Построение текста: вступление, основная часть, заключение.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предложений.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</w:t>
      </w:r>
      <w:r w:rsidRPr="00C4506C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Словосочетание. Связь слов в словосочетании. Главное и зависимое слово в словосочетании.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в языке и речи (18 часов)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 Слово и слог. Гласные звуки. Буквы, обозначающие гласные звуки. Правописание слов с безударными гласными в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Состав слова (14часов).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, об-(обо-), от- (ото-), до-, по-, под- (подо-), про-, за-, на-, над-, в- (во-), с- (со-), вы-, пере-. 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Правописание частей слова (23 ч)</w:t>
      </w:r>
    </w:p>
    <w:p w:rsidR="0049478D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. Чередование согласных в корне слова: пеку—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 (сопоставление). Правописание непроизносимых согласных в корне сл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Части речи (61 часов).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</w:t>
      </w:r>
      <w:r w:rsidRPr="00C450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яя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, -ее, -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Повторение </w:t>
      </w:r>
      <w:proofErr w:type="gramStart"/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C4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год (7 часов).</w:t>
      </w:r>
    </w:p>
    <w:p w:rsidR="0049478D" w:rsidRPr="00C4506C" w:rsidRDefault="0049478D" w:rsidP="0049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C4506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. Разделительные 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6C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4506C">
        <w:rPr>
          <w:rFonts w:ascii="Times New Roman" w:eastAsia="Times New Roman" w:hAnsi="Times New Roman" w:cs="Times New Roman"/>
          <w:sz w:val="24"/>
          <w:szCs w:val="24"/>
        </w:rPr>
        <w:t>. Части речи: имя существительное, имя прилагательное, глагол. </w:t>
      </w:r>
    </w:p>
    <w:p w:rsidR="0049478D" w:rsidRPr="0049478D" w:rsidRDefault="0049478D" w:rsidP="00B24E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ED0" w:rsidRPr="00B83CA5" w:rsidRDefault="00B83CA5" w:rsidP="00B24ED0">
      <w:pPr>
        <w:rPr>
          <w:rFonts w:ascii="Times New Roman" w:hAnsi="Times New Roman" w:cs="Times New Roman"/>
          <w:b/>
          <w:sz w:val="28"/>
          <w:szCs w:val="28"/>
        </w:rPr>
      </w:pPr>
      <w:r w:rsidRPr="00B8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24ED0" w:rsidRPr="007E7667" w:rsidRDefault="00B24ED0" w:rsidP="00B24E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DE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3"/>
        <w:tblW w:w="6671" w:type="dxa"/>
        <w:tblInd w:w="-751" w:type="dxa"/>
        <w:tblLook w:val="04A0"/>
      </w:tblPr>
      <w:tblGrid>
        <w:gridCol w:w="648"/>
        <w:gridCol w:w="4899"/>
        <w:gridCol w:w="1124"/>
      </w:tblGrid>
      <w:tr w:rsidR="00B24ED0" w:rsidRPr="003E1DED" w:rsidTr="006B23CA">
        <w:trPr>
          <w:trHeight w:val="144"/>
        </w:trPr>
        <w:tc>
          <w:tcPr>
            <w:tcW w:w="648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D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1D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1D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9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A930D1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B24ED0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Наша речь.  Виды речи.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A930D1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Наш язык.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838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577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цели высказывания.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259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B24ED0" w:rsidRPr="00FC2974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601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</w:t>
            </w:r>
          </w:p>
          <w:p w:rsidR="00B24ED0" w:rsidRPr="00FC2974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Обучающее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«Предложение</w:t>
            </w:r>
            <w:r w:rsidRPr="00C61AC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24" w:type="dxa"/>
          </w:tcPr>
          <w:p w:rsidR="00B24ED0" w:rsidRPr="003E1DED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слова.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 (упр.88)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числительное?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«Части речи»</w:t>
            </w:r>
          </w:p>
        </w:tc>
        <w:tc>
          <w:tcPr>
            <w:tcW w:w="1124" w:type="dxa"/>
          </w:tcPr>
          <w:p w:rsidR="00B24ED0" w:rsidRPr="007A0C2A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(упр.129)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«Рассказ о слове»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по теме «Слово в языке и речи»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568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Корень слова. Как найти в слове корень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 в слове окончание?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Окончание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 в слове суффикс?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А.А. Рылова «В </w:t>
            </w:r>
            <w:proofErr w:type="spellStart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 просторе»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по теме «Состав слова</w:t>
            </w:r>
            <w:r w:rsidRPr="00C61A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44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Обучающее изложение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Упр. 191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глухими и  звонкими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В.М. Васнецова «Снегурочка»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  по теме</w:t>
            </w:r>
            <w:r w:rsidRPr="00C61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слов».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60</w:t>
            </w:r>
          </w:p>
        </w:tc>
        <w:tc>
          <w:tcPr>
            <w:tcW w:w="4899" w:type="dxa"/>
          </w:tcPr>
          <w:p w:rsidR="00B24ED0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 приставок и предлогов.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 приставок и предлогов.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64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A0C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 теме 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 Правописание частей слова».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Правописание слов с разделительными твёрдым и мягким знаками.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Правописание слов с разделительными твёрдым и мягким знаками.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(упр.278)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Проект «Составляем орфографический словарь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RPr="00FC2974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73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Обучающее изложение (упр. 21).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75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Проект «Тайны имени»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82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(упр.62)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83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85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86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93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(упр.101)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94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Обобщение знаний.</w:t>
            </w:r>
          </w:p>
          <w:p w:rsidR="00B24ED0" w:rsidRPr="007A0C2A" w:rsidRDefault="00B24ED0" w:rsidP="006B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Проект « Зимняя страничка»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95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96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7 по теме «Правописание окончаний имён существительных»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Текст – </w:t>
            </w:r>
            <w:proofErr w:type="spellStart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Start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тзыв</w:t>
            </w:r>
            <w:proofErr w:type="spellEnd"/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М.А. Врубеля «Царевна – Лебедь</w:t>
            </w:r>
            <w:r w:rsidRPr="00B059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Обобщение знаний.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отзыв)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А.А. Серова «Девочка с персиками»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 прилагательном.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 Имена прилагательные в загадках».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2-ое лицо глаголов.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144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B24ED0" w:rsidRPr="00021F32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315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340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021F32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259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 о глаголе.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647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 материала о глаголе.</w:t>
            </w:r>
          </w:p>
          <w:p w:rsidR="00B24ED0" w:rsidRPr="007A0C2A" w:rsidRDefault="00B24ED0" w:rsidP="006B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401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540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555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1AC3">
              <w:rPr>
                <w:rFonts w:ascii="Times New Roman" w:hAnsi="Times New Roman" w:cs="Times New Roman"/>
                <w:sz w:val="24"/>
                <w:szCs w:val="24"/>
              </w:rPr>
              <w:t xml:space="preserve"> о слове,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изложение 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540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315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315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330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B24ED0" w:rsidRPr="007A0C2A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0C2A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24ED0" w:rsidTr="006B23CA">
        <w:trPr>
          <w:trHeight w:val="540"/>
        </w:trPr>
        <w:tc>
          <w:tcPr>
            <w:tcW w:w="648" w:type="dxa"/>
          </w:tcPr>
          <w:p w:rsidR="00B24ED0" w:rsidRPr="00C61AC3" w:rsidRDefault="00B24ED0" w:rsidP="006B23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B24ED0" w:rsidRPr="00C61AC3" w:rsidRDefault="00B24ED0" w:rsidP="006B23CA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C3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 диктанта. Однокоренные слова</w:t>
            </w:r>
          </w:p>
        </w:tc>
        <w:tc>
          <w:tcPr>
            <w:tcW w:w="1124" w:type="dxa"/>
          </w:tcPr>
          <w:p w:rsidR="00B24ED0" w:rsidRPr="00FC2974" w:rsidRDefault="00B24ED0" w:rsidP="006B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7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B24ED0" w:rsidRPr="00704F18" w:rsidRDefault="00B24ED0" w:rsidP="00B24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D0" w:rsidRPr="0056514B" w:rsidRDefault="00B24ED0" w:rsidP="00B2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0" w:rsidRPr="0056514B" w:rsidRDefault="00B24ED0" w:rsidP="00B2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70" w:rsidRDefault="00A16D70"/>
    <w:sectPr w:rsidR="00A16D70" w:rsidSect="00A1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AFC0B98"/>
    <w:multiLevelType w:val="multilevel"/>
    <w:tmpl w:val="D164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1D1721"/>
    <w:multiLevelType w:val="hybridMultilevel"/>
    <w:tmpl w:val="7564F02C"/>
    <w:lvl w:ilvl="0" w:tplc="FB26AC7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F6044"/>
    <w:multiLevelType w:val="multilevel"/>
    <w:tmpl w:val="CED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E8728B"/>
    <w:multiLevelType w:val="hybridMultilevel"/>
    <w:tmpl w:val="1400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24ED0"/>
    <w:rsid w:val="00316C6E"/>
    <w:rsid w:val="0049478D"/>
    <w:rsid w:val="00805BEA"/>
    <w:rsid w:val="00A16D70"/>
    <w:rsid w:val="00B24ED0"/>
    <w:rsid w:val="00B8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4389</Words>
  <Characters>25018</Characters>
  <Application>Microsoft Office Word</Application>
  <DocSecurity>0</DocSecurity>
  <Lines>208</Lines>
  <Paragraphs>58</Paragraphs>
  <ScaleCrop>false</ScaleCrop>
  <Company>Microsoft</Company>
  <LinksUpToDate>false</LinksUpToDate>
  <CharactersWithSpaces>29349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2001-12-31T21:14:00Z</dcterms:created>
  <dcterms:modified xsi:type="dcterms:W3CDTF">2019-10-13T07:51:00Z</dcterms:modified>
</cp:coreProperties>
</file>