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87" w:rsidRDefault="000D05A8" w:rsidP="005B353C">
      <w:pPr>
        <w:spacing w:after="0"/>
        <w:ind w:left="-142"/>
        <w:jc w:val="center"/>
        <w:rPr>
          <w:rFonts w:ascii="Times New Roman" w:hAnsi="Times New Roman" w:cs="Times New Roman"/>
          <w:sz w:val="28"/>
          <w:szCs w:val="28"/>
        </w:rPr>
      </w:pPr>
      <w:r>
        <w:rPr>
          <w:rFonts w:ascii="Times New Roman" w:hAnsi="Times New Roman" w:cs="Times New Roman"/>
          <w:sz w:val="28"/>
          <w:szCs w:val="28"/>
        </w:rPr>
        <w:t>«</w:t>
      </w:r>
      <w:r w:rsidRPr="005B353C">
        <w:rPr>
          <w:rFonts w:ascii="Times New Roman" w:hAnsi="Times New Roman" w:cs="Times New Roman"/>
          <w:b/>
          <w:sz w:val="28"/>
          <w:szCs w:val="28"/>
        </w:rPr>
        <w:t>Кубик Блума» - прием технологии критического мышления.</w:t>
      </w:r>
    </w:p>
    <w:p w:rsidR="000D05A8" w:rsidRDefault="000D05A8" w:rsidP="005B353C">
      <w:pPr>
        <w:spacing w:after="0"/>
        <w:ind w:left="-142" w:firstLine="708"/>
        <w:jc w:val="both"/>
        <w:rPr>
          <w:rFonts w:ascii="Times New Roman" w:hAnsi="Times New Roman" w:cs="Times New Roman"/>
          <w:sz w:val="28"/>
          <w:szCs w:val="28"/>
        </w:rPr>
      </w:pPr>
      <w:r>
        <w:rPr>
          <w:rFonts w:ascii="Times New Roman" w:hAnsi="Times New Roman" w:cs="Times New Roman"/>
          <w:sz w:val="28"/>
          <w:szCs w:val="28"/>
        </w:rPr>
        <w:t>Цели современного образования, обозначенные  в ФГОС, заточены на принцип «учить не науке, а учить учиться». А как развивать в ребенке навыки критического мышления? Какие приемы и технологии использовать? Предлагаем один из популярных приемов технологии критического мышления, разработанных американским ученым и психологом Бенджамином Блумом. Прием называется «Кубик Блума».</w:t>
      </w:r>
    </w:p>
    <w:p w:rsidR="000D05A8" w:rsidRPr="005B353C" w:rsidRDefault="000D05A8" w:rsidP="005B353C">
      <w:pPr>
        <w:spacing w:after="0"/>
        <w:ind w:left="-142"/>
        <w:jc w:val="center"/>
        <w:rPr>
          <w:rFonts w:ascii="Times New Roman" w:hAnsi="Times New Roman" w:cs="Times New Roman"/>
          <w:b/>
          <w:sz w:val="28"/>
          <w:szCs w:val="28"/>
        </w:rPr>
      </w:pPr>
      <w:r w:rsidRPr="005B353C">
        <w:rPr>
          <w:rFonts w:ascii="Times New Roman" w:hAnsi="Times New Roman" w:cs="Times New Roman"/>
          <w:b/>
          <w:sz w:val="28"/>
          <w:szCs w:val="28"/>
        </w:rPr>
        <w:t>Методика использования:</w:t>
      </w:r>
    </w:p>
    <w:p w:rsidR="000D05A8" w:rsidRDefault="000D05A8" w:rsidP="005B353C">
      <w:pPr>
        <w:pStyle w:val="a3"/>
        <w:numPr>
          <w:ilvl w:val="0"/>
          <w:numId w:val="1"/>
        </w:numPr>
        <w:spacing w:after="0"/>
        <w:ind w:left="-142"/>
        <w:jc w:val="both"/>
        <w:rPr>
          <w:rFonts w:ascii="Times New Roman" w:hAnsi="Times New Roman" w:cs="Times New Roman"/>
          <w:sz w:val="28"/>
          <w:szCs w:val="28"/>
        </w:rPr>
      </w:pPr>
      <w:r>
        <w:rPr>
          <w:rFonts w:ascii="Times New Roman" w:hAnsi="Times New Roman" w:cs="Times New Roman"/>
          <w:sz w:val="28"/>
          <w:szCs w:val="28"/>
        </w:rPr>
        <w:t>Понадобится обычный бумажный куб, на гранях которого написано:</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Назови.</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Почему.</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Объясни.</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Предложи.</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Придумай.</w:t>
      </w:r>
    </w:p>
    <w:p w:rsidR="000D05A8" w:rsidRDefault="000D05A8" w:rsidP="005B353C">
      <w:pPr>
        <w:pStyle w:val="a3"/>
        <w:numPr>
          <w:ilvl w:val="0"/>
          <w:numId w:val="2"/>
        </w:numPr>
        <w:spacing w:after="0"/>
        <w:ind w:left="-142"/>
        <w:jc w:val="both"/>
        <w:rPr>
          <w:rFonts w:ascii="Times New Roman" w:hAnsi="Times New Roman" w:cs="Times New Roman"/>
          <w:sz w:val="28"/>
          <w:szCs w:val="28"/>
        </w:rPr>
      </w:pPr>
      <w:r>
        <w:rPr>
          <w:rFonts w:ascii="Times New Roman" w:hAnsi="Times New Roman" w:cs="Times New Roman"/>
          <w:sz w:val="28"/>
          <w:szCs w:val="28"/>
        </w:rPr>
        <w:t>Поделись.</w:t>
      </w:r>
    </w:p>
    <w:p w:rsidR="000D05A8" w:rsidRDefault="000D05A8" w:rsidP="005B353C">
      <w:pPr>
        <w:pStyle w:val="a3"/>
        <w:numPr>
          <w:ilvl w:val="0"/>
          <w:numId w:val="1"/>
        </w:numPr>
        <w:spacing w:after="0"/>
        <w:ind w:left="-142"/>
        <w:jc w:val="both"/>
        <w:rPr>
          <w:rFonts w:ascii="Times New Roman" w:hAnsi="Times New Roman" w:cs="Times New Roman"/>
          <w:sz w:val="28"/>
          <w:szCs w:val="28"/>
        </w:rPr>
      </w:pPr>
      <w:r>
        <w:rPr>
          <w:rFonts w:ascii="Times New Roman" w:hAnsi="Times New Roman" w:cs="Times New Roman"/>
          <w:sz w:val="28"/>
          <w:szCs w:val="28"/>
        </w:rPr>
        <w:t>Формулируется тема урока. То есть тема должна обозначить круг вопросов, на которые придется отвечать.</w:t>
      </w:r>
    </w:p>
    <w:p w:rsidR="000D05A8" w:rsidRDefault="000D05A8" w:rsidP="005B353C">
      <w:pPr>
        <w:pStyle w:val="a3"/>
        <w:numPr>
          <w:ilvl w:val="0"/>
          <w:numId w:val="1"/>
        </w:numPr>
        <w:spacing w:after="0"/>
        <w:ind w:left="-142"/>
        <w:jc w:val="both"/>
        <w:rPr>
          <w:rFonts w:ascii="Times New Roman" w:hAnsi="Times New Roman" w:cs="Times New Roman"/>
          <w:sz w:val="28"/>
          <w:szCs w:val="28"/>
        </w:rPr>
      </w:pPr>
      <w:r>
        <w:rPr>
          <w:rFonts w:ascii="Times New Roman" w:hAnsi="Times New Roman" w:cs="Times New Roman"/>
          <w:sz w:val="28"/>
          <w:szCs w:val="28"/>
        </w:rPr>
        <w:t>Учитель бросает кубик. Выпавшая грань укажет: какого типа вопрос следует задать. Удобнее ориентироваться по слову на грани кубика – с него и должен начинаться вопрос.</w:t>
      </w:r>
    </w:p>
    <w:p w:rsidR="000D05A8" w:rsidRPr="005B353C" w:rsidRDefault="000D05A8" w:rsidP="005B353C">
      <w:pPr>
        <w:spacing w:after="0"/>
        <w:ind w:left="-142"/>
        <w:jc w:val="center"/>
        <w:rPr>
          <w:rFonts w:ascii="Times New Roman" w:hAnsi="Times New Roman" w:cs="Times New Roman"/>
          <w:b/>
          <w:sz w:val="28"/>
          <w:szCs w:val="28"/>
        </w:rPr>
      </w:pPr>
      <w:r w:rsidRPr="005B353C">
        <w:rPr>
          <w:rFonts w:ascii="Times New Roman" w:hAnsi="Times New Roman" w:cs="Times New Roman"/>
          <w:b/>
          <w:sz w:val="28"/>
          <w:szCs w:val="28"/>
        </w:rPr>
        <w:t>Классификация вопросов.</w:t>
      </w:r>
    </w:p>
    <w:p w:rsidR="000D05A8" w:rsidRDefault="000D05A8"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Прием развития критического мышления «Кубик Блума» уникален тем, что позволяет сформулировать вопросы самого разного характера.</w:t>
      </w:r>
    </w:p>
    <w:p w:rsidR="000D05A8" w:rsidRDefault="000D05A8"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t>Назови.</w:t>
      </w:r>
      <w:r>
        <w:rPr>
          <w:rFonts w:ascii="Times New Roman" w:hAnsi="Times New Roman" w:cs="Times New Roman"/>
          <w:sz w:val="28"/>
          <w:szCs w:val="28"/>
        </w:rPr>
        <w:t xml:space="preserve"> Предлагает воспроизведение знаний. Это самые простые вопросы. Ученику предлагается просто назвать предмет, </w:t>
      </w:r>
      <w:r w:rsidR="005B353C">
        <w:rPr>
          <w:rFonts w:ascii="Times New Roman" w:hAnsi="Times New Roman" w:cs="Times New Roman"/>
          <w:sz w:val="28"/>
          <w:szCs w:val="28"/>
        </w:rPr>
        <w:t>явление, термин</w:t>
      </w:r>
      <w:r>
        <w:rPr>
          <w:rFonts w:ascii="Times New Roman" w:hAnsi="Times New Roman" w:cs="Times New Roman"/>
          <w:sz w:val="28"/>
          <w:szCs w:val="28"/>
        </w:rPr>
        <w:t xml:space="preserve"> и т.д.</w:t>
      </w:r>
    </w:p>
    <w:p w:rsidR="000D05A8" w:rsidRDefault="000D05A8"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Например: Назовите главных героев поэмы А,С,Пушкина «Евгений Онегин». </w:t>
      </w:r>
    </w:p>
    <w:p w:rsidR="000D05A8" w:rsidRDefault="000D05A8"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Данный блок можно разнообразить вариативными заданиями, которые помогают проверить самые общие знания по теме.</w:t>
      </w:r>
    </w:p>
    <w:p w:rsidR="006D0BD7" w:rsidRDefault="006D0BD7"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t>Почему.</w:t>
      </w:r>
      <w:r>
        <w:rPr>
          <w:rFonts w:ascii="Times New Roman" w:hAnsi="Times New Roman" w:cs="Times New Roman"/>
          <w:sz w:val="28"/>
          <w:szCs w:val="28"/>
        </w:rPr>
        <w:t xml:space="preserve"> Этот блок вопросов </w:t>
      </w:r>
      <w:r w:rsidR="005B353C">
        <w:rPr>
          <w:rFonts w:ascii="Times New Roman" w:hAnsi="Times New Roman" w:cs="Times New Roman"/>
          <w:sz w:val="28"/>
          <w:szCs w:val="28"/>
        </w:rPr>
        <w:t>помогает</w:t>
      </w:r>
      <w:r>
        <w:rPr>
          <w:rFonts w:ascii="Times New Roman" w:hAnsi="Times New Roman" w:cs="Times New Roman"/>
          <w:sz w:val="28"/>
          <w:szCs w:val="28"/>
        </w:rPr>
        <w:t xml:space="preserve"> сформулировать причинно-следственные связи, то есть описать процессы, которые происходят с указанным предметом, явлением.</w:t>
      </w:r>
    </w:p>
    <w:p w:rsidR="006D0BD7" w:rsidRDefault="006D0BD7"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Например: Почему ты относишь Печорина к «Лишним людям».</w:t>
      </w:r>
    </w:p>
    <w:p w:rsidR="006D0BD7" w:rsidRDefault="006D0BD7"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t>Объясни.</w:t>
      </w:r>
      <w:r>
        <w:rPr>
          <w:rFonts w:ascii="Times New Roman" w:hAnsi="Times New Roman" w:cs="Times New Roman"/>
          <w:sz w:val="28"/>
          <w:szCs w:val="28"/>
        </w:rPr>
        <w:t xml:space="preserve"> Это вопросы уточняющие. Они помогают увидеть проблему в разных аспектах и сфокусировать внимание на всех сторонах заданной проблемы.</w:t>
      </w:r>
    </w:p>
    <w:p w:rsidR="006D0BD7" w:rsidRDefault="006D0BD7"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Дополнительные фразы, которые могут сформулировать вопросы этого блока: Ты действительно думаешь, что… Ты уверен, что…</w:t>
      </w:r>
    </w:p>
    <w:p w:rsidR="006D0BD7" w:rsidRDefault="006D0BD7"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Например: Ты уверен, что во всех словах после буквы Ц пишется</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w:t>
      </w:r>
    </w:p>
    <w:p w:rsidR="006D0BD7" w:rsidRDefault="006D0BD7"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lastRenderedPageBreak/>
        <w:t>Предположи.</w:t>
      </w:r>
      <w:r>
        <w:rPr>
          <w:rFonts w:ascii="Times New Roman" w:hAnsi="Times New Roman" w:cs="Times New Roman"/>
          <w:sz w:val="28"/>
          <w:szCs w:val="28"/>
        </w:rPr>
        <w:t xml:space="preserve"> Ученик должен предложить свою задачу, которая позволяет применить то или иное правило. Либо предложить свое видение проблемы, свои идеи. То есть ученик должен объяснить, как использовать то или иное знание на практике, для решения конкретных ситуаций.</w:t>
      </w:r>
    </w:p>
    <w:p w:rsidR="006D0BD7" w:rsidRDefault="006D0BD7"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Например: для чего тебе может понадобиться знание правил рифмы?</w:t>
      </w:r>
    </w:p>
    <w:p w:rsidR="006D0BD7" w:rsidRDefault="006D0BD7"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t>Придумай</w:t>
      </w:r>
      <w:r>
        <w:rPr>
          <w:rFonts w:ascii="Times New Roman" w:hAnsi="Times New Roman" w:cs="Times New Roman"/>
          <w:sz w:val="28"/>
          <w:szCs w:val="28"/>
        </w:rPr>
        <w:t xml:space="preserve"> – это вопросы творческие, которые содержат в себе элемент предположения, вымысла.</w:t>
      </w:r>
    </w:p>
    <w:p w:rsidR="006D0BD7" w:rsidRDefault="00696FD1"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Например</w:t>
      </w:r>
      <w:r w:rsidR="006D0BD7">
        <w:rPr>
          <w:rFonts w:ascii="Times New Roman" w:hAnsi="Times New Roman" w:cs="Times New Roman"/>
          <w:sz w:val="28"/>
          <w:szCs w:val="28"/>
        </w:rPr>
        <w:t xml:space="preserve">: придумай, что будет, если на Земле исчезнут </w:t>
      </w:r>
      <w:r>
        <w:rPr>
          <w:rFonts w:ascii="Times New Roman" w:hAnsi="Times New Roman" w:cs="Times New Roman"/>
          <w:sz w:val="28"/>
          <w:szCs w:val="28"/>
        </w:rPr>
        <w:t>все источники пресной воды. Придумай рифму к этому слову.</w:t>
      </w:r>
    </w:p>
    <w:p w:rsidR="00696FD1" w:rsidRDefault="00696FD1" w:rsidP="005B353C">
      <w:pPr>
        <w:pStyle w:val="a3"/>
        <w:numPr>
          <w:ilvl w:val="0"/>
          <w:numId w:val="3"/>
        </w:numPr>
        <w:spacing w:after="0"/>
        <w:ind w:left="-142"/>
        <w:jc w:val="both"/>
        <w:rPr>
          <w:rFonts w:ascii="Times New Roman" w:hAnsi="Times New Roman" w:cs="Times New Roman"/>
          <w:sz w:val="28"/>
          <w:szCs w:val="28"/>
        </w:rPr>
      </w:pPr>
      <w:r w:rsidRPr="005B353C">
        <w:rPr>
          <w:rFonts w:ascii="Times New Roman" w:hAnsi="Times New Roman" w:cs="Times New Roman"/>
          <w:b/>
          <w:sz w:val="28"/>
          <w:szCs w:val="28"/>
        </w:rPr>
        <w:t>Поделись</w:t>
      </w:r>
      <w:r>
        <w:rPr>
          <w:rFonts w:ascii="Times New Roman" w:hAnsi="Times New Roman" w:cs="Times New Roman"/>
          <w:sz w:val="28"/>
          <w:szCs w:val="28"/>
        </w:rPr>
        <w:t xml:space="preserve"> – вопросы этого блока </w:t>
      </w:r>
      <w:r w:rsidR="005B353C">
        <w:rPr>
          <w:rFonts w:ascii="Times New Roman" w:hAnsi="Times New Roman" w:cs="Times New Roman"/>
          <w:sz w:val="28"/>
          <w:szCs w:val="28"/>
        </w:rPr>
        <w:t>предназначены</w:t>
      </w:r>
      <w:r>
        <w:rPr>
          <w:rFonts w:ascii="Times New Roman" w:hAnsi="Times New Roman" w:cs="Times New Roman"/>
          <w:sz w:val="28"/>
          <w:szCs w:val="28"/>
        </w:rPr>
        <w:t xml:space="preserve"> для </w:t>
      </w:r>
      <w:r w:rsidR="005B353C">
        <w:rPr>
          <w:rFonts w:ascii="Times New Roman" w:hAnsi="Times New Roman" w:cs="Times New Roman"/>
          <w:sz w:val="28"/>
          <w:szCs w:val="28"/>
        </w:rPr>
        <w:t>активации</w:t>
      </w:r>
      <w:r>
        <w:rPr>
          <w:rFonts w:ascii="Times New Roman" w:hAnsi="Times New Roman" w:cs="Times New Roman"/>
          <w:sz w:val="28"/>
          <w:szCs w:val="28"/>
        </w:rPr>
        <w:t xml:space="preserve"> мыслительной деятельности учащихся, учат их анализировать, выделять факты и следствия, оценивать значимость полученных сведений, акцентировать внимание на их оценке.</w:t>
      </w:r>
    </w:p>
    <w:p w:rsidR="00696FD1" w:rsidRDefault="00696FD1" w:rsidP="005B353C">
      <w:pPr>
        <w:spacing w:after="0"/>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Вопросам этого блока желательно добавлять эмоциональную окраску. То есть, </w:t>
      </w:r>
      <w:r w:rsidR="005B353C">
        <w:rPr>
          <w:rFonts w:ascii="Times New Roman" w:hAnsi="Times New Roman" w:cs="Times New Roman"/>
          <w:sz w:val="28"/>
          <w:szCs w:val="28"/>
        </w:rPr>
        <w:t>сконцентрировать</w:t>
      </w:r>
      <w:r>
        <w:rPr>
          <w:rFonts w:ascii="Times New Roman" w:hAnsi="Times New Roman" w:cs="Times New Roman"/>
          <w:sz w:val="28"/>
          <w:szCs w:val="28"/>
        </w:rPr>
        <w:t xml:space="preserve"> внимание на ощущениях и чувствах ученика, его эмоциях, </w:t>
      </w:r>
      <w:r w:rsidR="005B353C">
        <w:rPr>
          <w:rFonts w:ascii="Times New Roman" w:hAnsi="Times New Roman" w:cs="Times New Roman"/>
          <w:sz w:val="28"/>
          <w:szCs w:val="28"/>
        </w:rPr>
        <w:t>которые</w:t>
      </w:r>
      <w:r>
        <w:rPr>
          <w:rFonts w:ascii="Times New Roman" w:hAnsi="Times New Roman" w:cs="Times New Roman"/>
          <w:sz w:val="28"/>
          <w:szCs w:val="28"/>
        </w:rPr>
        <w:t xml:space="preserve"> вызваны названной темой.</w:t>
      </w:r>
    </w:p>
    <w:p w:rsidR="00696FD1" w:rsidRDefault="00696FD1"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Например: поделись, почему ты выбрал именно эту тему?</w:t>
      </w:r>
    </w:p>
    <w:p w:rsidR="00696FD1" w:rsidRPr="005B353C" w:rsidRDefault="00696FD1" w:rsidP="005B353C">
      <w:pPr>
        <w:spacing w:after="0"/>
        <w:ind w:left="-142"/>
        <w:jc w:val="center"/>
        <w:rPr>
          <w:rFonts w:ascii="Times New Roman" w:hAnsi="Times New Roman" w:cs="Times New Roman"/>
          <w:b/>
          <w:sz w:val="28"/>
          <w:szCs w:val="28"/>
        </w:rPr>
      </w:pPr>
      <w:r w:rsidRPr="005B353C">
        <w:rPr>
          <w:rFonts w:ascii="Times New Roman" w:hAnsi="Times New Roman" w:cs="Times New Roman"/>
          <w:b/>
          <w:sz w:val="28"/>
          <w:szCs w:val="28"/>
        </w:rPr>
        <w:t>Варианты использования «Кубика Блума» на уроках.</w:t>
      </w:r>
    </w:p>
    <w:p w:rsidR="00696FD1" w:rsidRDefault="00696FD1" w:rsidP="005B353C">
      <w:pPr>
        <w:spacing w:after="0"/>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Прием критического </w:t>
      </w:r>
      <w:r w:rsidR="005B353C">
        <w:rPr>
          <w:rFonts w:ascii="Times New Roman" w:hAnsi="Times New Roman" w:cs="Times New Roman"/>
          <w:sz w:val="28"/>
          <w:szCs w:val="28"/>
        </w:rPr>
        <w:t>мышления</w:t>
      </w:r>
      <w:r>
        <w:rPr>
          <w:rFonts w:ascii="Times New Roman" w:hAnsi="Times New Roman" w:cs="Times New Roman"/>
          <w:sz w:val="28"/>
          <w:szCs w:val="28"/>
        </w:rPr>
        <w:t xml:space="preserve"> «Кубик Блума» универсален. Его может использовать  любой учитель-предметник.</w:t>
      </w:r>
    </w:p>
    <w:p w:rsidR="00696FD1" w:rsidRDefault="00696FD1" w:rsidP="005B353C">
      <w:pPr>
        <w:spacing w:after="0"/>
        <w:ind w:left="-142"/>
        <w:jc w:val="both"/>
        <w:rPr>
          <w:rFonts w:ascii="Times New Roman" w:hAnsi="Times New Roman" w:cs="Times New Roman"/>
          <w:sz w:val="28"/>
          <w:szCs w:val="28"/>
        </w:rPr>
      </w:pPr>
      <w:r>
        <w:rPr>
          <w:rFonts w:ascii="Times New Roman" w:hAnsi="Times New Roman" w:cs="Times New Roman"/>
          <w:sz w:val="28"/>
          <w:szCs w:val="28"/>
        </w:rPr>
        <w:t>Возможны два варианта:</w:t>
      </w:r>
    </w:p>
    <w:p w:rsidR="00696FD1" w:rsidRDefault="00696FD1" w:rsidP="005B353C">
      <w:pPr>
        <w:pStyle w:val="a3"/>
        <w:numPr>
          <w:ilvl w:val="0"/>
          <w:numId w:val="4"/>
        </w:numPr>
        <w:spacing w:after="0"/>
        <w:ind w:left="-142"/>
        <w:jc w:val="both"/>
        <w:rPr>
          <w:rFonts w:ascii="Times New Roman" w:hAnsi="Times New Roman" w:cs="Times New Roman"/>
          <w:sz w:val="28"/>
          <w:szCs w:val="28"/>
        </w:rPr>
      </w:pPr>
      <w:r>
        <w:rPr>
          <w:rFonts w:ascii="Times New Roman" w:hAnsi="Times New Roman" w:cs="Times New Roman"/>
          <w:sz w:val="28"/>
          <w:szCs w:val="28"/>
        </w:rPr>
        <w:t>Вопросы формулирует сам учитель. Это более легкий способ, используемый на начальной стадии – когда необходимо показать учащимся примеры, способы работы с кубиком.</w:t>
      </w:r>
    </w:p>
    <w:p w:rsidR="00696FD1" w:rsidRPr="00696FD1" w:rsidRDefault="00696FD1" w:rsidP="005B353C">
      <w:pPr>
        <w:pStyle w:val="a3"/>
        <w:numPr>
          <w:ilvl w:val="0"/>
          <w:numId w:val="4"/>
        </w:numPr>
        <w:spacing w:after="0"/>
        <w:ind w:left="-142"/>
        <w:jc w:val="both"/>
        <w:rPr>
          <w:rFonts w:ascii="Times New Roman" w:hAnsi="Times New Roman" w:cs="Times New Roman"/>
          <w:sz w:val="28"/>
          <w:szCs w:val="28"/>
        </w:rPr>
      </w:pPr>
      <w:r>
        <w:rPr>
          <w:rFonts w:ascii="Times New Roman" w:hAnsi="Times New Roman" w:cs="Times New Roman"/>
          <w:sz w:val="28"/>
          <w:szCs w:val="28"/>
        </w:rPr>
        <w:t>Вопросы формулируют сами учащиеся. Этот вариант требует определенной подготовки от детей, так как придумать вопросы репродуктивного характера легко, а вот вопросы – задания требуют определенного навыка.</w:t>
      </w:r>
    </w:p>
    <w:p w:rsidR="006D0BD7" w:rsidRDefault="005B353C" w:rsidP="006D0BD7">
      <w:pPr>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5B353C" w:rsidRDefault="005B353C" w:rsidP="006D0BD7">
      <w:pPr>
        <w:ind w:left="720"/>
        <w:jc w:val="both"/>
        <w:rPr>
          <w:rFonts w:ascii="Times New Roman" w:hAnsi="Times New Roman" w:cs="Times New Roman"/>
          <w:sz w:val="28"/>
          <w:szCs w:val="28"/>
        </w:rPr>
      </w:pPr>
      <w:r>
        <w:rPr>
          <w:rFonts w:ascii="Times New Roman" w:hAnsi="Times New Roman" w:cs="Times New Roman"/>
          <w:sz w:val="28"/>
          <w:szCs w:val="28"/>
        </w:rPr>
        <w:t>Тема урока: стили речи.</w:t>
      </w:r>
    </w:p>
    <w:p w:rsidR="005B353C"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Назови, какие слили речи ты знаешь?</w:t>
      </w:r>
    </w:p>
    <w:p w:rsidR="00981C19"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Почему данный текст относится к научному стилю речи?</w:t>
      </w:r>
    </w:p>
    <w:p w:rsidR="00981C19"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Объясни, могут ли быть использованы в научном стиле слова в переносном значении?</w:t>
      </w:r>
    </w:p>
    <w:p w:rsidR="00981C19"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Предположи, для чего тебе может понадобиться знание данной темы?</w:t>
      </w:r>
    </w:p>
    <w:p w:rsidR="00981C19"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Придумай текст публицистического стиля.</w:t>
      </w:r>
    </w:p>
    <w:p w:rsidR="00981C19" w:rsidRDefault="00981C19" w:rsidP="00981C19">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Поделись, на твой взгляд, для чего нужно разделение на стили речи?</w:t>
      </w:r>
    </w:p>
    <w:p w:rsidR="00D41BD3" w:rsidRDefault="00D75E50" w:rsidP="00D41BD3">
      <w:pPr>
        <w:jc w:val="both"/>
        <w:rPr>
          <w:rFonts w:ascii="Times New Roman" w:hAnsi="Times New Roman" w:cs="Times New Roman"/>
          <w:sz w:val="28"/>
          <w:szCs w:val="28"/>
        </w:rPr>
      </w:pPr>
      <w:r w:rsidRPr="007C307B">
        <w:rPr>
          <w:rFonts w:ascii="Times New Roman" w:hAnsi="Times New Roman" w:cs="Times New Roman"/>
          <w:b/>
          <w:sz w:val="28"/>
          <w:szCs w:val="28"/>
        </w:rPr>
        <w:lastRenderedPageBreak/>
        <w:t>Назови</w:t>
      </w:r>
      <w:r w:rsidR="007C307B" w:rsidRPr="007C307B">
        <w:rPr>
          <w:rFonts w:ascii="Times New Roman" w:hAnsi="Times New Roman" w:cs="Times New Roman"/>
          <w:b/>
          <w:sz w:val="28"/>
          <w:szCs w:val="28"/>
        </w:rPr>
        <w:t>,</w:t>
      </w:r>
      <w:r w:rsidR="007C307B">
        <w:rPr>
          <w:rFonts w:ascii="Times New Roman" w:hAnsi="Times New Roman" w:cs="Times New Roman"/>
          <w:sz w:val="28"/>
          <w:szCs w:val="28"/>
        </w:rPr>
        <w:t xml:space="preserve"> что именно показалось вам смешным?</w:t>
      </w:r>
    </w:p>
    <w:p w:rsidR="00D75E50" w:rsidRDefault="00D75E50" w:rsidP="00D41BD3">
      <w:pPr>
        <w:jc w:val="both"/>
        <w:rPr>
          <w:rFonts w:ascii="Times New Roman" w:hAnsi="Times New Roman" w:cs="Times New Roman"/>
          <w:sz w:val="28"/>
          <w:szCs w:val="28"/>
        </w:rPr>
      </w:pPr>
      <w:r w:rsidRPr="007C307B">
        <w:rPr>
          <w:rFonts w:ascii="Times New Roman" w:hAnsi="Times New Roman" w:cs="Times New Roman"/>
          <w:b/>
          <w:sz w:val="28"/>
          <w:szCs w:val="28"/>
        </w:rPr>
        <w:t>Почему</w:t>
      </w:r>
      <w:r w:rsidR="007C307B" w:rsidRPr="007C307B">
        <w:rPr>
          <w:rFonts w:ascii="Times New Roman" w:hAnsi="Times New Roman" w:cs="Times New Roman"/>
          <w:b/>
          <w:sz w:val="28"/>
          <w:szCs w:val="28"/>
        </w:rPr>
        <w:t xml:space="preserve"> </w:t>
      </w:r>
      <w:r w:rsidR="007C307B">
        <w:rPr>
          <w:rFonts w:ascii="Times New Roman" w:hAnsi="Times New Roman" w:cs="Times New Roman"/>
          <w:sz w:val="28"/>
          <w:szCs w:val="28"/>
        </w:rPr>
        <w:t xml:space="preserve">генерал не сразу соглашается лечить зуб заговором? </w:t>
      </w:r>
      <w:r w:rsidR="008C5125">
        <w:rPr>
          <w:rFonts w:ascii="Times New Roman" w:hAnsi="Times New Roman" w:cs="Times New Roman"/>
          <w:sz w:val="28"/>
          <w:szCs w:val="28"/>
        </w:rPr>
        <w:t xml:space="preserve"> </w:t>
      </w:r>
      <w:r w:rsidR="007C307B">
        <w:rPr>
          <w:rFonts w:ascii="Times New Roman" w:hAnsi="Times New Roman" w:cs="Times New Roman"/>
          <w:sz w:val="28"/>
          <w:szCs w:val="28"/>
        </w:rPr>
        <w:t xml:space="preserve">(Т.к. считал это шарлатанством, </w:t>
      </w:r>
      <w:r w:rsidR="008C5125">
        <w:rPr>
          <w:rFonts w:ascii="Times New Roman" w:hAnsi="Times New Roman" w:cs="Times New Roman"/>
          <w:sz w:val="28"/>
          <w:szCs w:val="28"/>
        </w:rPr>
        <w:t xml:space="preserve">боялся сам показаться смешным). </w:t>
      </w:r>
    </w:p>
    <w:p w:rsidR="00D75E50" w:rsidRDefault="00D75E50" w:rsidP="00D41BD3">
      <w:pPr>
        <w:jc w:val="both"/>
        <w:rPr>
          <w:rFonts w:ascii="Times New Roman" w:hAnsi="Times New Roman" w:cs="Times New Roman"/>
          <w:sz w:val="28"/>
          <w:szCs w:val="28"/>
        </w:rPr>
      </w:pPr>
      <w:r w:rsidRPr="007C307B">
        <w:rPr>
          <w:rFonts w:ascii="Times New Roman" w:hAnsi="Times New Roman" w:cs="Times New Roman"/>
          <w:b/>
          <w:sz w:val="28"/>
          <w:szCs w:val="28"/>
        </w:rPr>
        <w:t>Объясни</w:t>
      </w:r>
      <w:r w:rsidR="007C307B" w:rsidRPr="007C307B">
        <w:rPr>
          <w:rFonts w:ascii="Times New Roman" w:hAnsi="Times New Roman" w:cs="Times New Roman"/>
          <w:b/>
          <w:sz w:val="28"/>
          <w:szCs w:val="28"/>
        </w:rPr>
        <w:t>,</w:t>
      </w:r>
      <w:r w:rsidR="007C307B">
        <w:rPr>
          <w:rFonts w:ascii="Times New Roman" w:hAnsi="Times New Roman" w:cs="Times New Roman"/>
          <w:sz w:val="28"/>
          <w:szCs w:val="28"/>
        </w:rPr>
        <w:t xml:space="preserve"> </w:t>
      </w:r>
      <w:r w:rsidR="008C5125">
        <w:rPr>
          <w:rFonts w:ascii="Times New Roman" w:hAnsi="Times New Roman" w:cs="Times New Roman"/>
          <w:sz w:val="28"/>
          <w:szCs w:val="28"/>
        </w:rPr>
        <w:t xml:space="preserve">почему этот рассказ считают </w:t>
      </w:r>
      <w:r w:rsidR="007C307B">
        <w:rPr>
          <w:rFonts w:ascii="Times New Roman" w:hAnsi="Times New Roman" w:cs="Times New Roman"/>
          <w:sz w:val="28"/>
          <w:szCs w:val="28"/>
        </w:rPr>
        <w:t>юмористически</w:t>
      </w:r>
      <w:r w:rsidR="008C5125">
        <w:rPr>
          <w:rFonts w:ascii="Times New Roman" w:hAnsi="Times New Roman" w:cs="Times New Roman"/>
          <w:sz w:val="28"/>
          <w:szCs w:val="28"/>
        </w:rPr>
        <w:t>м</w:t>
      </w:r>
      <w:r w:rsidR="007C307B">
        <w:rPr>
          <w:rFonts w:ascii="Times New Roman" w:hAnsi="Times New Roman" w:cs="Times New Roman"/>
          <w:sz w:val="28"/>
          <w:szCs w:val="28"/>
        </w:rPr>
        <w:t>?</w:t>
      </w:r>
    </w:p>
    <w:p w:rsidR="00D75E50" w:rsidRDefault="00D75E50" w:rsidP="00D41BD3">
      <w:pPr>
        <w:jc w:val="both"/>
        <w:rPr>
          <w:rFonts w:ascii="Times New Roman" w:hAnsi="Times New Roman" w:cs="Times New Roman"/>
          <w:sz w:val="28"/>
          <w:szCs w:val="28"/>
        </w:rPr>
      </w:pPr>
      <w:r w:rsidRPr="007C307B">
        <w:rPr>
          <w:rFonts w:ascii="Times New Roman" w:hAnsi="Times New Roman" w:cs="Times New Roman"/>
          <w:b/>
          <w:sz w:val="28"/>
          <w:szCs w:val="28"/>
        </w:rPr>
        <w:t>Предположи</w:t>
      </w:r>
      <w:r w:rsidR="007C307B" w:rsidRPr="007C307B">
        <w:rPr>
          <w:rFonts w:ascii="Times New Roman" w:hAnsi="Times New Roman" w:cs="Times New Roman"/>
          <w:b/>
          <w:sz w:val="28"/>
          <w:szCs w:val="28"/>
        </w:rPr>
        <w:t>,</w:t>
      </w:r>
      <w:r w:rsidR="007C307B">
        <w:rPr>
          <w:rFonts w:ascii="Times New Roman" w:hAnsi="Times New Roman" w:cs="Times New Roman"/>
          <w:sz w:val="28"/>
          <w:szCs w:val="28"/>
        </w:rPr>
        <w:t xml:space="preserve"> каким можно назвать смех в этом рассказе: добродушным, уничтожающим, снисходительным или иным?</w:t>
      </w:r>
      <w:r w:rsidR="008C5125">
        <w:rPr>
          <w:rFonts w:ascii="Times New Roman" w:hAnsi="Times New Roman" w:cs="Times New Roman"/>
          <w:sz w:val="28"/>
          <w:szCs w:val="28"/>
        </w:rPr>
        <w:t xml:space="preserve"> (добродушным, т.к. автор не насмехается над героями). </w:t>
      </w:r>
    </w:p>
    <w:p w:rsidR="00D75E50" w:rsidRDefault="007C307B" w:rsidP="00D41BD3">
      <w:pPr>
        <w:jc w:val="both"/>
        <w:rPr>
          <w:rFonts w:ascii="Times New Roman" w:hAnsi="Times New Roman" w:cs="Times New Roman"/>
          <w:sz w:val="28"/>
          <w:szCs w:val="28"/>
        </w:rPr>
      </w:pPr>
      <w:r>
        <w:rPr>
          <w:rFonts w:ascii="Times New Roman" w:hAnsi="Times New Roman" w:cs="Times New Roman"/>
          <w:sz w:val="28"/>
          <w:szCs w:val="28"/>
        </w:rPr>
        <w:t xml:space="preserve">«И в доме, все наперерыв, стали изобретать фамилии. Перебрали все возрасты, полы и породы лошадей, вспомнили гриву, копыта, сбрую…» </w:t>
      </w:r>
      <w:r w:rsidR="00D75E50" w:rsidRPr="007C307B">
        <w:rPr>
          <w:rFonts w:ascii="Times New Roman" w:hAnsi="Times New Roman" w:cs="Times New Roman"/>
          <w:b/>
          <w:sz w:val="28"/>
          <w:szCs w:val="28"/>
        </w:rPr>
        <w:t>Придумай</w:t>
      </w:r>
      <w:r w:rsidRPr="007C307B">
        <w:rPr>
          <w:rFonts w:ascii="Times New Roman" w:hAnsi="Times New Roman" w:cs="Times New Roman"/>
          <w:b/>
          <w:sz w:val="28"/>
          <w:szCs w:val="28"/>
        </w:rPr>
        <w:t>,</w:t>
      </w:r>
      <w:r w:rsidRPr="007C307B">
        <w:rPr>
          <w:rFonts w:ascii="Times New Roman" w:hAnsi="Times New Roman" w:cs="Times New Roman"/>
          <w:sz w:val="28"/>
          <w:szCs w:val="28"/>
        </w:rPr>
        <w:t xml:space="preserve"> </w:t>
      </w:r>
      <w:r>
        <w:rPr>
          <w:rFonts w:ascii="Times New Roman" w:hAnsi="Times New Roman" w:cs="Times New Roman"/>
          <w:sz w:val="28"/>
          <w:szCs w:val="28"/>
        </w:rPr>
        <w:t>какие  именно фамилии были еще изобретены?</w:t>
      </w:r>
    </w:p>
    <w:p w:rsidR="00D75E50" w:rsidRDefault="00D75E50" w:rsidP="00D41BD3">
      <w:pPr>
        <w:jc w:val="both"/>
        <w:rPr>
          <w:rFonts w:ascii="Times New Roman" w:hAnsi="Times New Roman" w:cs="Times New Roman"/>
          <w:sz w:val="28"/>
          <w:szCs w:val="28"/>
        </w:rPr>
      </w:pPr>
      <w:r w:rsidRPr="007C307B">
        <w:rPr>
          <w:rFonts w:ascii="Times New Roman" w:hAnsi="Times New Roman" w:cs="Times New Roman"/>
          <w:b/>
          <w:sz w:val="28"/>
          <w:szCs w:val="28"/>
        </w:rPr>
        <w:t>Поделись</w:t>
      </w:r>
      <w:r w:rsidR="007C307B" w:rsidRPr="007C307B">
        <w:rPr>
          <w:rFonts w:ascii="Times New Roman" w:hAnsi="Times New Roman" w:cs="Times New Roman"/>
          <w:b/>
          <w:sz w:val="28"/>
          <w:szCs w:val="28"/>
        </w:rPr>
        <w:t>,</w:t>
      </w:r>
      <w:r w:rsidR="007C307B">
        <w:rPr>
          <w:rFonts w:ascii="Times New Roman" w:hAnsi="Times New Roman" w:cs="Times New Roman"/>
          <w:sz w:val="28"/>
          <w:szCs w:val="28"/>
        </w:rPr>
        <w:t xml:space="preserve"> какой эпизод тебе понравился больше всего? Попробуй пересказать его близко к тексту.</w:t>
      </w: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Default="008C5125" w:rsidP="00D41BD3">
      <w:pPr>
        <w:jc w:val="both"/>
        <w:rPr>
          <w:rFonts w:ascii="Times New Roman" w:hAnsi="Times New Roman" w:cs="Times New Roman"/>
          <w:sz w:val="28"/>
          <w:szCs w:val="28"/>
        </w:rPr>
      </w:pPr>
    </w:p>
    <w:p w:rsidR="008C5125" w:rsidRPr="002159C6" w:rsidRDefault="008C5125"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lastRenderedPageBreak/>
        <w:t>А.П. Чехов. Лошадиная фамилия.</w:t>
      </w:r>
    </w:p>
    <w:p w:rsidR="008C5125" w:rsidRPr="002159C6" w:rsidRDefault="008C5125"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У отставного генерал-майора </w:t>
      </w:r>
      <w:proofErr w:type="spellStart"/>
      <w:r w:rsidRPr="002159C6">
        <w:rPr>
          <w:rFonts w:ascii="Times New Roman" w:hAnsi="Times New Roman" w:cs="Times New Roman"/>
          <w:sz w:val="24"/>
          <w:szCs w:val="24"/>
        </w:rPr>
        <w:t>Булдеева</w:t>
      </w:r>
      <w:proofErr w:type="spellEnd"/>
      <w:r w:rsidRPr="002159C6">
        <w:rPr>
          <w:rFonts w:ascii="Times New Roman" w:hAnsi="Times New Roman" w:cs="Times New Roman"/>
          <w:sz w:val="24"/>
          <w:szCs w:val="24"/>
        </w:rPr>
        <w:t xml:space="preserve"> разболелись зубы. Он полоскал рот водкой, коньяком, прикладывал к больному зубу табачную копоть, опий, скипидар, керосин, мазал щеку йодом, в ушах у него была вата, смоченная в спирту, но все это или не помогало, или вызывало тошноту. Приезжал доктор. Он поковырял в зубе, прописал хину, но и это не помогло. На предложение вырвать больной зуб генерал ответил отказом. Все домашние – жена, дети, прислуга, даже поваренок Петька предлагали каждый свое средство. Между </w:t>
      </w:r>
      <w:proofErr w:type="gramStart"/>
      <w:r w:rsidRPr="002159C6">
        <w:rPr>
          <w:rFonts w:ascii="Times New Roman" w:hAnsi="Times New Roman" w:cs="Times New Roman"/>
          <w:sz w:val="24"/>
          <w:szCs w:val="24"/>
        </w:rPr>
        <w:t>прочим</w:t>
      </w:r>
      <w:proofErr w:type="gramEnd"/>
      <w:r w:rsidRPr="002159C6">
        <w:rPr>
          <w:rFonts w:ascii="Times New Roman" w:hAnsi="Times New Roman" w:cs="Times New Roman"/>
          <w:sz w:val="24"/>
          <w:szCs w:val="24"/>
        </w:rPr>
        <w:t xml:space="preserve"> и приказчик </w:t>
      </w:r>
      <w:proofErr w:type="spellStart"/>
      <w:r w:rsidRPr="002159C6">
        <w:rPr>
          <w:rFonts w:ascii="Times New Roman" w:hAnsi="Times New Roman" w:cs="Times New Roman"/>
          <w:sz w:val="24"/>
          <w:szCs w:val="24"/>
        </w:rPr>
        <w:t>Булдеева</w:t>
      </w:r>
      <w:proofErr w:type="spellEnd"/>
      <w:r w:rsidRPr="002159C6">
        <w:rPr>
          <w:rFonts w:ascii="Times New Roman" w:hAnsi="Times New Roman" w:cs="Times New Roman"/>
          <w:sz w:val="24"/>
          <w:szCs w:val="24"/>
        </w:rPr>
        <w:t xml:space="preserve"> Иван Евсеич пришел к нему и посоветовал полечиться заговором. </w:t>
      </w:r>
    </w:p>
    <w:p w:rsidR="008C5125" w:rsidRPr="002159C6" w:rsidRDefault="008C5125"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тут, в нашем уезде, ваше превосходительство, - сказал он, - лет десять назад служил акцизный Яков </w:t>
      </w:r>
      <w:proofErr w:type="spellStart"/>
      <w:r w:rsidRPr="002159C6">
        <w:rPr>
          <w:rFonts w:ascii="Times New Roman" w:hAnsi="Times New Roman" w:cs="Times New Roman"/>
          <w:sz w:val="24"/>
          <w:szCs w:val="24"/>
        </w:rPr>
        <w:t>Васильич</w:t>
      </w:r>
      <w:proofErr w:type="spellEnd"/>
      <w:r w:rsidRPr="002159C6">
        <w:rPr>
          <w:rFonts w:ascii="Times New Roman" w:hAnsi="Times New Roman" w:cs="Times New Roman"/>
          <w:sz w:val="24"/>
          <w:szCs w:val="24"/>
        </w:rPr>
        <w:t xml:space="preserve">. Заговаривал зубы – первый сорт. </w:t>
      </w:r>
      <w:r w:rsidR="007D702E" w:rsidRPr="002159C6">
        <w:rPr>
          <w:rFonts w:ascii="Times New Roman" w:hAnsi="Times New Roman" w:cs="Times New Roman"/>
          <w:sz w:val="24"/>
          <w:szCs w:val="24"/>
        </w:rPr>
        <w:t>Бывало, отвернется к окошку, пошепчет, поплюет – и как рукой! Сила ему такая дадена…</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где же он теперь</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А после того, как его из акцизных </w:t>
      </w:r>
      <w:proofErr w:type="spellStart"/>
      <w:r w:rsidRPr="002159C6">
        <w:rPr>
          <w:rFonts w:ascii="Times New Roman" w:hAnsi="Times New Roman" w:cs="Times New Roman"/>
          <w:sz w:val="24"/>
          <w:szCs w:val="24"/>
        </w:rPr>
        <w:t>увольнили</w:t>
      </w:r>
      <w:proofErr w:type="spellEnd"/>
      <w:r w:rsidRPr="002159C6">
        <w:rPr>
          <w:rFonts w:ascii="Times New Roman" w:hAnsi="Times New Roman" w:cs="Times New Roman"/>
          <w:sz w:val="24"/>
          <w:szCs w:val="24"/>
        </w:rPr>
        <w:t xml:space="preserve">, в Саратове у тещи живет. Теперь только зубами и кормится. </w:t>
      </w:r>
      <w:proofErr w:type="gramStart"/>
      <w:r w:rsidRPr="002159C6">
        <w:rPr>
          <w:rFonts w:ascii="Times New Roman" w:hAnsi="Times New Roman" w:cs="Times New Roman"/>
          <w:sz w:val="24"/>
          <w:szCs w:val="24"/>
        </w:rPr>
        <w:t>Ежели</w:t>
      </w:r>
      <w:proofErr w:type="gramEnd"/>
      <w:r w:rsidRPr="002159C6">
        <w:rPr>
          <w:rFonts w:ascii="Times New Roman" w:hAnsi="Times New Roman" w:cs="Times New Roman"/>
          <w:sz w:val="24"/>
          <w:szCs w:val="24"/>
        </w:rPr>
        <w:t xml:space="preserve"> у которого человека заболит зуб, то и идут к нему, помогает… Тамошних, саратовских на дому у себя пользует, а ежели которые из других городов, то по телеграфу. Пошлите ему, ваше превосходительство, депешу, что так, мол, вот и так… у раба божьего Алексия зубы болят, прошу выпользовать. А деньги за лечение почтой пошлете.</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Ерунда! Шарлатанство!</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А вы попытайте, ваше превосходительство. До водки очень охотник, живет не с женой, а с немкой, ругатель, но, можно сказать, чудодейственный господин!</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Пошли, Алеша! – взмолилась генеральша. – Ты вот не веришь в заговоры, а  я на себе испытала. Хотя ты и не веришь, но отчего не послать? Руки ведь не отвалятся от этого.</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Ну, ладно, - согласился </w:t>
      </w:r>
      <w:proofErr w:type="spellStart"/>
      <w:r w:rsidRPr="002159C6">
        <w:rPr>
          <w:rFonts w:ascii="Times New Roman" w:hAnsi="Times New Roman" w:cs="Times New Roman"/>
          <w:sz w:val="24"/>
          <w:szCs w:val="24"/>
        </w:rPr>
        <w:t>Булдеев</w:t>
      </w:r>
      <w:proofErr w:type="spellEnd"/>
      <w:r w:rsidRPr="002159C6">
        <w:rPr>
          <w:rFonts w:ascii="Times New Roman" w:hAnsi="Times New Roman" w:cs="Times New Roman"/>
          <w:sz w:val="24"/>
          <w:szCs w:val="24"/>
        </w:rPr>
        <w:t>. – Тут е только что к акцизному, но и к черту депешу пошлешь</w:t>
      </w:r>
      <w:proofErr w:type="gramStart"/>
      <w:r w:rsidRPr="002159C6">
        <w:rPr>
          <w:rFonts w:ascii="Times New Roman" w:hAnsi="Times New Roman" w:cs="Times New Roman"/>
          <w:sz w:val="24"/>
          <w:szCs w:val="24"/>
        </w:rPr>
        <w:t>… О</w:t>
      </w:r>
      <w:proofErr w:type="gramEnd"/>
      <w:r w:rsidRPr="002159C6">
        <w:rPr>
          <w:rFonts w:ascii="Times New Roman" w:hAnsi="Times New Roman" w:cs="Times New Roman"/>
          <w:sz w:val="24"/>
          <w:szCs w:val="24"/>
        </w:rPr>
        <w:t xml:space="preserve">х! Мочи нет! Ну, где </w:t>
      </w:r>
      <w:proofErr w:type="spellStart"/>
      <w:r w:rsidRPr="002159C6">
        <w:rPr>
          <w:rFonts w:ascii="Times New Roman" w:hAnsi="Times New Roman" w:cs="Times New Roman"/>
          <w:sz w:val="24"/>
          <w:szCs w:val="24"/>
        </w:rPr>
        <w:t>товой</w:t>
      </w:r>
      <w:proofErr w:type="spellEnd"/>
      <w:r w:rsidRPr="002159C6">
        <w:rPr>
          <w:rFonts w:ascii="Times New Roman" w:hAnsi="Times New Roman" w:cs="Times New Roman"/>
          <w:sz w:val="24"/>
          <w:szCs w:val="24"/>
        </w:rPr>
        <w:t xml:space="preserve"> акцизный живет? Как к нему писать?</w:t>
      </w:r>
    </w:p>
    <w:p w:rsidR="007D702E" w:rsidRPr="002159C6" w:rsidRDefault="007D702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ab/>
        <w:t>Генерал сел за стол и взял письмо в руки.</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Его в Саратове каждая собака знает, - сказал приказчик. – Извольте писать, ваше превосходительство, в город Саратов, стало </w:t>
      </w:r>
      <w:proofErr w:type="gramStart"/>
      <w:r w:rsidRPr="002159C6">
        <w:rPr>
          <w:rFonts w:ascii="Times New Roman" w:hAnsi="Times New Roman" w:cs="Times New Roman"/>
          <w:sz w:val="24"/>
          <w:szCs w:val="24"/>
        </w:rPr>
        <w:t>быть</w:t>
      </w:r>
      <w:proofErr w:type="gramEnd"/>
      <w:r w:rsidRPr="002159C6">
        <w:rPr>
          <w:rFonts w:ascii="Times New Roman" w:hAnsi="Times New Roman" w:cs="Times New Roman"/>
          <w:sz w:val="24"/>
          <w:szCs w:val="24"/>
        </w:rPr>
        <w:t xml:space="preserve">… Его благородию господину Якову </w:t>
      </w:r>
      <w:proofErr w:type="spellStart"/>
      <w:r w:rsidRPr="002159C6">
        <w:rPr>
          <w:rFonts w:ascii="Times New Roman" w:hAnsi="Times New Roman" w:cs="Times New Roman"/>
          <w:sz w:val="24"/>
          <w:szCs w:val="24"/>
        </w:rPr>
        <w:t>Васильичу</w:t>
      </w:r>
      <w:proofErr w:type="spellEnd"/>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Васильичу</w:t>
      </w:r>
      <w:proofErr w:type="spellEnd"/>
      <w:r w:rsidRPr="002159C6">
        <w:rPr>
          <w:rFonts w:ascii="Times New Roman" w:hAnsi="Times New Roman" w:cs="Times New Roman"/>
          <w:sz w:val="24"/>
          <w:szCs w:val="24"/>
        </w:rPr>
        <w:t>…</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Ну?</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Васильичу</w:t>
      </w:r>
      <w:proofErr w:type="spellEnd"/>
      <w:r w:rsidRPr="002159C6">
        <w:rPr>
          <w:rFonts w:ascii="Times New Roman" w:hAnsi="Times New Roman" w:cs="Times New Roman"/>
          <w:sz w:val="24"/>
          <w:szCs w:val="24"/>
        </w:rPr>
        <w:t xml:space="preserve">… Якову </w:t>
      </w:r>
      <w:proofErr w:type="spellStart"/>
      <w:r w:rsidRPr="002159C6">
        <w:rPr>
          <w:rFonts w:ascii="Times New Roman" w:hAnsi="Times New Roman" w:cs="Times New Roman"/>
          <w:sz w:val="24"/>
          <w:szCs w:val="24"/>
        </w:rPr>
        <w:t>Васильичу</w:t>
      </w:r>
      <w:proofErr w:type="spellEnd"/>
      <w:r w:rsidRPr="002159C6">
        <w:rPr>
          <w:rFonts w:ascii="Times New Roman" w:hAnsi="Times New Roman" w:cs="Times New Roman"/>
          <w:sz w:val="24"/>
          <w:szCs w:val="24"/>
        </w:rPr>
        <w:t>… а по фамилии</w:t>
      </w:r>
      <w:proofErr w:type="gramStart"/>
      <w:r w:rsidRPr="002159C6">
        <w:rPr>
          <w:rFonts w:ascii="Times New Roman" w:hAnsi="Times New Roman" w:cs="Times New Roman"/>
          <w:sz w:val="24"/>
          <w:szCs w:val="24"/>
        </w:rPr>
        <w:t>… А</w:t>
      </w:r>
      <w:proofErr w:type="gramEnd"/>
      <w:r w:rsidRPr="002159C6">
        <w:rPr>
          <w:rFonts w:ascii="Times New Roman" w:hAnsi="Times New Roman" w:cs="Times New Roman"/>
          <w:sz w:val="24"/>
          <w:szCs w:val="24"/>
        </w:rPr>
        <w:t xml:space="preserve"> фамилию вот и забыл!.. Черт</w:t>
      </w:r>
      <w:proofErr w:type="gramStart"/>
      <w:r w:rsidRPr="002159C6">
        <w:rPr>
          <w:rFonts w:ascii="Times New Roman" w:hAnsi="Times New Roman" w:cs="Times New Roman"/>
          <w:sz w:val="24"/>
          <w:szCs w:val="24"/>
        </w:rPr>
        <w:t>… К</w:t>
      </w:r>
      <w:proofErr w:type="gramEnd"/>
      <w:r w:rsidRPr="002159C6">
        <w:rPr>
          <w:rFonts w:ascii="Times New Roman" w:hAnsi="Times New Roman" w:cs="Times New Roman"/>
          <w:sz w:val="24"/>
          <w:szCs w:val="24"/>
        </w:rPr>
        <w:t>ак же его фамилия? Давеча, как сюда шел, помнил</w:t>
      </w:r>
      <w:proofErr w:type="gramStart"/>
      <w:r w:rsidRPr="002159C6">
        <w:rPr>
          <w:rFonts w:ascii="Times New Roman" w:hAnsi="Times New Roman" w:cs="Times New Roman"/>
          <w:sz w:val="24"/>
          <w:szCs w:val="24"/>
        </w:rPr>
        <w:t>… П</w:t>
      </w:r>
      <w:proofErr w:type="gramEnd"/>
      <w:r w:rsidRPr="002159C6">
        <w:rPr>
          <w:rFonts w:ascii="Times New Roman" w:hAnsi="Times New Roman" w:cs="Times New Roman"/>
          <w:sz w:val="24"/>
          <w:szCs w:val="24"/>
        </w:rPr>
        <w:t>озвольте-с…</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ab/>
        <w:t xml:space="preserve">Иван Евсеич поднял глаза к потолку и </w:t>
      </w:r>
      <w:proofErr w:type="spellStart"/>
      <w:r w:rsidRPr="002159C6">
        <w:rPr>
          <w:rFonts w:ascii="Times New Roman" w:hAnsi="Times New Roman" w:cs="Times New Roman"/>
          <w:sz w:val="24"/>
          <w:szCs w:val="24"/>
        </w:rPr>
        <w:t>зашевелид</w:t>
      </w:r>
      <w:proofErr w:type="spellEnd"/>
      <w:r w:rsidRPr="002159C6">
        <w:rPr>
          <w:rFonts w:ascii="Times New Roman" w:hAnsi="Times New Roman" w:cs="Times New Roman"/>
          <w:sz w:val="24"/>
          <w:szCs w:val="24"/>
        </w:rPr>
        <w:t xml:space="preserve"> губами. </w:t>
      </w:r>
      <w:proofErr w:type="spellStart"/>
      <w:r w:rsidRPr="002159C6">
        <w:rPr>
          <w:rFonts w:ascii="Times New Roman" w:hAnsi="Times New Roman" w:cs="Times New Roman"/>
          <w:sz w:val="24"/>
          <w:szCs w:val="24"/>
        </w:rPr>
        <w:t>Булдеев</w:t>
      </w:r>
      <w:proofErr w:type="spellEnd"/>
      <w:r w:rsidRPr="002159C6">
        <w:rPr>
          <w:rFonts w:ascii="Times New Roman" w:hAnsi="Times New Roman" w:cs="Times New Roman"/>
          <w:sz w:val="24"/>
          <w:szCs w:val="24"/>
        </w:rPr>
        <w:t xml:space="preserve"> и генеральша ожидали нетерпеливо.</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_ Ну, что же? Скорей думай!</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Сейчас… Якову </w:t>
      </w:r>
      <w:proofErr w:type="spellStart"/>
      <w:r w:rsidRPr="002159C6">
        <w:rPr>
          <w:rFonts w:ascii="Times New Roman" w:hAnsi="Times New Roman" w:cs="Times New Roman"/>
          <w:sz w:val="24"/>
          <w:szCs w:val="24"/>
        </w:rPr>
        <w:t>Васильичу</w:t>
      </w:r>
      <w:proofErr w:type="spellEnd"/>
      <w:proofErr w:type="gramStart"/>
      <w:r w:rsidRPr="002159C6">
        <w:rPr>
          <w:rFonts w:ascii="Times New Roman" w:hAnsi="Times New Roman" w:cs="Times New Roman"/>
          <w:sz w:val="24"/>
          <w:szCs w:val="24"/>
        </w:rPr>
        <w:t>… З</w:t>
      </w:r>
      <w:proofErr w:type="gramEnd"/>
      <w:r w:rsidRPr="002159C6">
        <w:rPr>
          <w:rFonts w:ascii="Times New Roman" w:hAnsi="Times New Roman" w:cs="Times New Roman"/>
          <w:sz w:val="24"/>
          <w:szCs w:val="24"/>
        </w:rPr>
        <w:t>абыл! Такая еще простая фамилия</w:t>
      </w:r>
      <w:proofErr w:type="gramStart"/>
      <w:r w:rsidRPr="002159C6">
        <w:rPr>
          <w:rFonts w:ascii="Times New Roman" w:hAnsi="Times New Roman" w:cs="Times New Roman"/>
          <w:sz w:val="24"/>
          <w:szCs w:val="24"/>
        </w:rPr>
        <w:t>… С</w:t>
      </w:r>
      <w:proofErr w:type="gramEnd"/>
      <w:r w:rsidRPr="002159C6">
        <w:rPr>
          <w:rFonts w:ascii="Times New Roman" w:hAnsi="Times New Roman" w:cs="Times New Roman"/>
          <w:sz w:val="24"/>
          <w:szCs w:val="24"/>
        </w:rPr>
        <w:t xml:space="preserve">ловно как бы лошадиная… Кобылин? Нет, не Кобылин. Постойте… Жеребцов нешто? Нет, и не Жеребцов. Помню, фамилия </w:t>
      </w:r>
      <w:proofErr w:type="spellStart"/>
      <w:r w:rsidRPr="002159C6">
        <w:rPr>
          <w:rFonts w:ascii="Times New Roman" w:hAnsi="Times New Roman" w:cs="Times New Roman"/>
          <w:sz w:val="24"/>
          <w:szCs w:val="24"/>
        </w:rPr>
        <w:t>лшадиная</w:t>
      </w:r>
      <w:proofErr w:type="spellEnd"/>
      <w:r w:rsidRPr="002159C6">
        <w:rPr>
          <w:rFonts w:ascii="Times New Roman" w:hAnsi="Times New Roman" w:cs="Times New Roman"/>
          <w:sz w:val="24"/>
          <w:szCs w:val="24"/>
        </w:rPr>
        <w:t>, а какая – из головы вышибло…</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Жеребятников</w:t>
      </w:r>
      <w:proofErr w:type="spellEnd"/>
      <w:r w:rsidRPr="002159C6">
        <w:rPr>
          <w:rFonts w:ascii="Times New Roman" w:hAnsi="Times New Roman" w:cs="Times New Roman"/>
          <w:sz w:val="24"/>
          <w:szCs w:val="24"/>
        </w:rPr>
        <w:t>?</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Никак нет. Постойте… </w:t>
      </w:r>
      <w:proofErr w:type="spellStart"/>
      <w:r w:rsidRPr="002159C6">
        <w:rPr>
          <w:rFonts w:ascii="Times New Roman" w:hAnsi="Times New Roman" w:cs="Times New Roman"/>
          <w:sz w:val="24"/>
          <w:szCs w:val="24"/>
        </w:rPr>
        <w:t>Кобылицын</w:t>
      </w:r>
      <w:proofErr w:type="spellEnd"/>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Кобылятников</w:t>
      </w:r>
      <w:proofErr w:type="spellEnd"/>
      <w:r w:rsidRPr="002159C6">
        <w:rPr>
          <w:rFonts w:ascii="Times New Roman" w:hAnsi="Times New Roman" w:cs="Times New Roman"/>
          <w:sz w:val="24"/>
          <w:szCs w:val="24"/>
        </w:rPr>
        <w:t>… Кобелев…</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Это уже </w:t>
      </w:r>
      <w:proofErr w:type="spellStart"/>
      <w:r w:rsidRPr="002159C6">
        <w:rPr>
          <w:rFonts w:ascii="Times New Roman" w:hAnsi="Times New Roman" w:cs="Times New Roman"/>
          <w:sz w:val="24"/>
          <w:szCs w:val="24"/>
        </w:rPr>
        <w:t>собачья</w:t>
      </w:r>
      <w:proofErr w:type="gramStart"/>
      <w:r w:rsidRPr="002159C6">
        <w:rPr>
          <w:rFonts w:ascii="Times New Roman" w:hAnsi="Times New Roman" w:cs="Times New Roman"/>
          <w:sz w:val="24"/>
          <w:szCs w:val="24"/>
        </w:rPr>
        <w:t>,а</w:t>
      </w:r>
      <w:proofErr w:type="spellEnd"/>
      <w:proofErr w:type="gramEnd"/>
      <w:r w:rsidRPr="002159C6">
        <w:rPr>
          <w:rFonts w:ascii="Times New Roman" w:hAnsi="Times New Roman" w:cs="Times New Roman"/>
          <w:sz w:val="24"/>
          <w:szCs w:val="24"/>
        </w:rPr>
        <w:t xml:space="preserve"> не лошадиная. Жеребчиков?</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Нет, и не Жеребчиков… </w:t>
      </w:r>
      <w:proofErr w:type="spellStart"/>
      <w:r w:rsidRPr="002159C6">
        <w:rPr>
          <w:rFonts w:ascii="Times New Roman" w:hAnsi="Times New Roman" w:cs="Times New Roman"/>
          <w:sz w:val="24"/>
          <w:szCs w:val="24"/>
        </w:rPr>
        <w:t>Лошадинин</w:t>
      </w:r>
      <w:proofErr w:type="spellEnd"/>
      <w:r w:rsidRPr="002159C6">
        <w:rPr>
          <w:rFonts w:ascii="Times New Roman" w:hAnsi="Times New Roman" w:cs="Times New Roman"/>
          <w:sz w:val="24"/>
          <w:szCs w:val="24"/>
        </w:rPr>
        <w:t>… Лошаков</w:t>
      </w:r>
      <w:proofErr w:type="gramStart"/>
      <w:r w:rsidRPr="002159C6">
        <w:rPr>
          <w:rFonts w:ascii="Times New Roman" w:hAnsi="Times New Roman" w:cs="Times New Roman"/>
          <w:sz w:val="24"/>
          <w:szCs w:val="24"/>
        </w:rPr>
        <w:t>… В</w:t>
      </w:r>
      <w:proofErr w:type="gramEnd"/>
      <w:r w:rsidRPr="002159C6">
        <w:rPr>
          <w:rFonts w:ascii="Times New Roman" w:hAnsi="Times New Roman" w:cs="Times New Roman"/>
          <w:sz w:val="24"/>
          <w:szCs w:val="24"/>
        </w:rPr>
        <w:t>се не то!</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Ну, так как же я буду ему писать? Ты подумай!</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Сейчас. </w:t>
      </w:r>
      <w:proofErr w:type="spellStart"/>
      <w:r w:rsidRPr="002159C6">
        <w:rPr>
          <w:rFonts w:ascii="Times New Roman" w:hAnsi="Times New Roman" w:cs="Times New Roman"/>
          <w:sz w:val="24"/>
          <w:szCs w:val="24"/>
        </w:rPr>
        <w:t>Лошадкин</w:t>
      </w:r>
      <w:proofErr w:type="spellEnd"/>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Кобылкин</w:t>
      </w:r>
      <w:proofErr w:type="spellEnd"/>
      <w:r w:rsidRPr="002159C6">
        <w:rPr>
          <w:rFonts w:ascii="Times New Roman" w:hAnsi="Times New Roman" w:cs="Times New Roman"/>
          <w:sz w:val="24"/>
          <w:szCs w:val="24"/>
        </w:rPr>
        <w:t>… Коренной…</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Коренников? – спросила генеральша.</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lastRenderedPageBreak/>
        <w:t xml:space="preserve">- Никак нет. </w:t>
      </w:r>
      <w:proofErr w:type="spellStart"/>
      <w:r w:rsidRPr="002159C6">
        <w:rPr>
          <w:rFonts w:ascii="Times New Roman" w:hAnsi="Times New Roman" w:cs="Times New Roman"/>
          <w:sz w:val="24"/>
          <w:szCs w:val="24"/>
        </w:rPr>
        <w:t>Пристяжкин</w:t>
      </w:r>
      <w:proofErr w:type="spellEnd"/>
      <w:proofErr w:type="gramStart"/>
      <w:r w:rsidRPr="002159C6">
        <w:rPr>
          <w:rFonts w:ascii="Times New Roman" w:hAnsi="Times New Roman" w:cs="Times New Roman"/>
          <w:sz w:val="24"/>
          <w:szCs w:val="24"/>
        </w:rPr>
        <w:t>… Н</w:t>
      </w:r>
      <w:proofErr w:type="gramEnd"/>
      <w:r w:rsidRPr="002159C6">
        <w:rPr>
          <w:rFonts w:ascii="Times New Roman" w:hAnsi="Times New Roman" w:cs="Times New Roman"/>
          <w:sz w:val="24"/>
          <w:szCs w:val="24"/>
        </w:rPr>
        <w:t>ет, не то! Забыл!</w:t>
      </w:r>
    </w:p>
    <w:p w:rsidR="0020703C" w:rsidRPr="002159C6" w:rsidRDefault="0020703C"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Так зачем же, черт тебя возьми, с советами лезешь, </w:t>
      </w:r>
      <w:proofErr w:type="gramStart"/>
      <w:r w:rsidRPr="002159C6">
        <w:rPr>
          <w:rFonts w:ascii="Times New Roman" w:hAnsi="Times New Roman" w:cs="Times New Roman"/>
          <w:sz w:val="24"/>
          <w:szCs w:val="24"/>
        </w:rPr>
        <w:t>ежели</w:t>
      </w:r>
      <w:proofErr w:type="gramEnd"/>
      <w:r w:rsidRPr="002159C6">
        <w:rPr>
          <w:rFonts w:ascii="Times New Roman" w:hAnsi="Times New Roman" w:cs="Times New Roman"/>
          <w:sz w:val="24"/>
          <w:szCs w:val="24"/>
        </w:rPr>
        <w:t xml:space="preserve"> </w:t>
      </w:r>
      <w:r w:rsidR="001231AE" w:rsidRPr="002159C6">
        <w:rPr>
          <w:rFonts w:ascii="Times New Roman" w:hAnsi="Times New Roman" w:cs="Times New Roman"/>
          <w:sz w:val="24"/>
          <w:szCs w:val="24"/>
        </w:rPr>
        <w:t>забыл? – рассердился генерал. – Ступай отсюда вон!</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Иван Евсеич медленно вышел, а генерал схватил себя за щеку и заходил по комнатам. </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Ой, батюшки! – </w:t>
      </w:r>
      <w:proofErr w:type="gramStart"/>
      <w:r w:rsidRPr="002159C6">
        <w:rPr>
          <w:rFonts w:ascii="Times New Roman" w:hAnsi="Times New Roman" w:cs="Times New Roman"/>
          <w:sz w:val="24"/>
          <w:szCs w:val="24"/>
        </w:rPr>
        <w:t>вопил</w:t>
      </w:r>
      <w:proofErr w:type="gramEnd"/>
      <w:r w:rsidRPr="002159C6">
        <w:rPr>
          <w:rFonts w:ascii="Times New Roman" w:hAnsi="Times New Roman" w:cs="Times New Roman"/>
          <w:sz w:val="24"/>
          <w:szCs w:val="24"/>
        </w:rPr>
        <w:t xml:space="preserve"> он. Ой, матушки! Ох. Сета белого не вижу!</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Приказчик вышел в сад и, подняв к небу глаза, стал припоминать фамилию акцизного:</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Жеребчиков… </w:t>
      </w:r>
      <w:proofErr w:type="spellStart"/>
      <w:r w:rsidRPr="002159C6">
        <w:rPr>
          <w:rFonts w:ascii="Times New Roman" w:hAnsi="Times New Roman" w:cs="Times New Roman"/>
          <w:sz w:val="24"/>
          <w:szCs w:val="24"/>
        </w:rPr>
        <w:t>Жеребковский</w:t>
      </w:r>
      <w:proofErr w:type="spellEnd"/>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Жеребенко</w:t>
      </w:r>
      <w:proofErr w:type="spellEnd"/>
      <w:proofErr w:type="gramStart"/>
      <w:r w:rsidRPr="002159C6">
        <w:rPr>
          <w:rFonts w:ascii="Times New Roman" w:hAnsi="Times New Roman" w:cs="Times New Roman"/>
          <w:sz w:val="24"/>
          <w:szCs w:val="24"/>
        </w:rPr>
        <w:t>… Н</w:t>
      </w:r>
      <w:proofErr w:type="gramEnd"/>
      <w:r w:rsidRPr="002159C6">
        <w:rPr>
          <w:rFonts w:ascii="Times New Roman" w:hAnsi="Times New Roman" w:cs="Times New Roman"/>
          <w:sz w:val="24"/>
          <w:szCs w:val="24"/>
        </w:rPr>
        <w:t xml:space="preserve">ет, не то! </w:t>
      </w:r>
      <w:proofErr w:type="spellStart"/>
      <w:r w:rsidRPr="002159C6">
        <w:rPr>
          <w:rFonts w:ascii="Times New Roman" w:hAnsi="Times New Roman" w:cs="Times New Roman"/>
          <w:sz w:val="24"/>
          <w:szCs w:val="24"/>
        </w:rPr>
        <w:t>Лошадинский</w:t>
      </w:r>
      <w:proofErr w:type="spellEnd"/>
      <w:r w:rsidRPr="002159C6">
        <w:rPr>
          <w:rFonts w:ascii="Times New Roman" w:hAnsi="Times New Roman" w:cs="Times New Roman"/>
          <w:sz w:val="24"/>
          <w:szCs w:val="24"/>
        </w:rPr>
        <w:t xml:space="preserve">… </w:t>
      </w:r>
      <w:proofErr w:type="spellStart"/>
      <w:r w:rsidRPr="002159C6">
        <w:rPr>
          <w:rFonts w:ascii="Times New Roman" w:hAnsi="Times New Roman" w:cs="Times New Roman"/>
          <w:sz w:val="24"/>
          <w:szCs w:val="24"/>
        </w:rPr>
        <w:t>Лошадевич</w:t>
      </w:r>
      <w:proofErr w:type="spellEnd"/>
      <w:r w:rsidRPr="002159C6">
        <w:rPr>
          <w:rFonts w:ascii="Times New Roman" w:hAnsi="Times New Roman" w:cs="Times New Roman"/>
          <w:sz w:val="24"/>
          <w:szCs w:val="24"/>
        </w:rPr>
        <w:t>… Кобылянский…</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Немного погодя его позвали к господам.</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Вспомнил? – спросил </w:t>
      </w:r>
      <w:proofErr w:type="spellStart"/>
      <w:r w:rsidRPr="002159C6">
        <w:rPr>
          <w:rFonts w:ascii="Times New Roman" w:hAnsi="Times New Roman" w:cs="Times New Roman"/>
          <w:sz w:val="24"/>
          <w:szCs w:val="24"/>
        </w:rPr>
        <w:t>гнерал</w:t>
      </w:r>
      <w:proofErr w:type="spellEnd"/>
      <w:r w:rsidRPr="002159C6">
        <w:rPr>
          <w:rFonts w:ascii="Times New Roman" w:hAnsi="Times New Roman" w:cs="Times New Roman"/>
          <w:sz w:val="24"/>
          <w:szCs w:val="24"/>
        </w:rPr>
        <w:t>.</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Никак нет, ваше превосходительство.</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Может быть </w:t>
      </w:r>
      <w:proofErr w:type="spellStart"/>
      <w:r w:rsidRPr="002159C6">
        <w:rPr>
          <w:rFonts w:ascii="Times New Roman" w:hAnsi="Times New Roman" w:cs="Times New Roman"/>
          <w:sz w:val="24"/>
          <w:szCs w:val="24"/>
        </w:rPr>
        <w:t>Конявский</w:t>
      </w:r>
      <w:proofErr w:type="spellEnd"/>
      <w:r w:rsidRPr="002159C6">
        <w:rPr>
          <w:rFonts w:ascii="Times New Roman" w:hAnsi="Times New Roman" w:cs="Times New Roman"/>
          <w:sz w:val="24"/>
          <w:szCs w:val="24"/>
        </w:rPr>
        <w:t>? Лошадников? Нет?</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И в доме, все наперерыв, стали изобретать фамилии. Перебрали все возрасты, полы и породы лошадей, вспомнили гриву, копыта, сбрую… в доме, в саду, в людской и кухне люди ходили из угла в угол и, почесывая лбы, искали фамилию…</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Приказчика то и дело требовали в дом.</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Но наступил вечер, а фамилия все еще не была найдена. Так и спать легли, не послав телеграммы.</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Генерал не спал всю ночь, ходил из угла в угол и стонал</w:t>
      </w:r>
      <w:proofErr w:type="gramStart"/>
      <w:r w:rsidRPr="002159C6">
        <w:rPr>
          <w:rFonts w:ascii="Times New Roman" w:hAnsi="Times New Roman" w:cs="Times New Roman"/>
          <w:sz w:val="24"/>
          <w:szCs w:val="24"/>
        </w:rPr>
        <w:t>… В</w:t>
      </w:r>
      <w:proofErr w:type="gramEnd"/>
      <w:r w:rsidRPr="002159C6">
        <w:rPr>
          <w:rFonts w:ascii="Times New Roman" w:hAnsi="Times New Roman" w:cs="Times New Roman"/>
          <w:sz w:val="24"/>
          <w:szCs w:val="24"/>
        </w:rPr>
        <w:t xml:space="preserve"> третьем часу утра он вышел из дому и постучался в окно приказчику.</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Не Меринов ли? – спросил он плачущим голосом.</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Нет, не меринов, ваше превосходительство.</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Да может быть, фамилия не лошадиная, а какая-нибудь другая?</w:t>
      </w:r>
    </w:p>
    <w:p w:rsidR="001231AE" w:rsidRPr="002159C6" w:rsidRDefault="001231AE"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Истинно слово, ваше </w:t>
      </w:r>
      <w:r w:rsidR="002159C6" w:rsidRPr="002159C6">
        <w:rPr>
          <w:rFonts w:ascii="Times New Roman" w:hAnsi="Times New Roman" w:cs="Times New Roman"/>
          <w:sz w:val="24"/>
          <w:szCs w:val="24"/>
        </w:rPr>
        <w:t>превосходительство, лошадиная</w:t>
      </w:r>
      <w:proofErr w:type="gramStart"/>
      <w:r w:rsidR="002159C6" w:rsidRPr="002159C6">
        <w:rPr>
          <w:rFonts w:ascii="Times New Roman" w:hAnsi="Times New Roman" w:cs="Times New Roman"/>
          <w:sz w:val="24"/>
          <w:szCs w:val="24"/>
        </w:rPr>
        <w:t>… Э</w:t>
      </w:r>
      <w:proofErr w:type="gramEnd"/>
      <w:r w:rsidR="002159C6" w:rsidRPr="002159C6">
        <w:rPr>
          <w:rFonts w:ascii="Times New Roman" w:hAnsi="Times New Roman" w:cs="Times New Roman"/>
          <w:sz w:val="24"/>
          <w:szCs w:val="24"/>
        </w:rPr>
        <w:t>то очень даже отлично помню.</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Утром генерал опять послал за доктором.</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xml:space="preserve">- Пускай рвет! – решил он. - </w:t>
      </w:r>
      <w:proofErr w:type="gramStart"/>
      <w:r w:rsidRPr="002159C6">
        <w:rPr>
          <w:rFonts w:ascii="Times New Roman" w:hAnsi="Times New Roman" w:cs="Times New Roman"/>
          <w:sz w:val="24"/>
          <w:szCs w:val="24"/>
        </w:rPr>
        <w:t>Нет больше сил терпеть</w:t>
      </w:r>
      <w:proofErr w:type="gramEnd"/>
      <w:r w:rsidRPr="002159C6">
        <w:rPr>
          <w:rFonts w:ascii="Times New Roman" w:hAnsi="Times New Roman" w:cs="Times New Roman"/>
          <w:sz w:val="24"/>
          <w:szCs w:val="24"/>
        </w:rPr>
        <w:t>…</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Приехал доктор и вырвал больной зуб. Боль утихла тотчас же, и генерал успокоился. Сделав свое дело и получив, что следует. За труд, доктор сел в свою бричку и поехал домой. За воротами в поле он встретил Ивана Евсеича.</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Иван Евсеич! – обратился к нему доктор. – Не могу ли я, голубчик, купить у вас четвертей пять овса? Мне продают наши мужики овес, да уж больно плохой…</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Иван Евсеич тупо поглядел на доктора, как-то дико улыбнулся и</w:t>
      </w:r>
      <w:proofErr w:type="gramStart"/>
      <w:r w:rsidRPr="002159C6">
        <w:rPr>
          <w:rFonts w:ascii="Times New Roman" w:hAnsi="Times New Roman" w:cs="Times New Roman"/>
          <w:sz w:val="24"/>
          <w:szCs w:val="24"/>
        </w:rPr>
        <w:t xml:space="preserve"> ,</w:t>
      </w:r>
      <w:proofErr w:type="gramEnd"/>
      <w:r w:rsidRPr="002159C6">
        <w:rPr>
          <w:rFonts w:ascii="Times New Roman" w:hAnsi="Times New Roman" w:cs="Times New Roman"/>
          <w:sz w:val="24"/>
          <w:szCs w:val="24"/>
        </w:rPr>
        <w:t xml:space="preserve"> не сказав ни слова, всплеснув руками, побежал к усадьбе с такой быстротой, точно за ним гналась бешеная собака.</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Надумал, ваше превосходительство! – закричал он радостно, не своим голосом, влетая в кабинет к генералу! Овсов! Овсов фамилия акцизного! Овсов, ваше превосходительство! Посылайте депешу Овсову!</w:t>
      </w:r>
    </w:p>
    <w:p w:rsidR="002159C6" w:rsidRPr="002159C6" w:rsidRDefault="002159C6" w:rsidP="002159C6">
      <w:pPr>
        <w:spacing w:after="0"/>
        <w:jc w:val="both"/>
        <w:rPr>
          <w:rFonts w:ascii="Times New Roman" w:hAnsi="Times New Roman" w:cs="Times New Roman"/>
          <w:sz w:val="24"/>
          <w:szCs w:val="24"/>
        </w:rPr>
      </w:pPr>
      <w:r w:rsidRPr="002159C6">
        <w:rPr>
          <w:rFonts w:ascii="Times New Roman" w:hAnsi="Times New Roman" w:cs="Times New Roman"/>
          <w:sz w:val="24"/>
          <w:szCs w:val="24"/>
        </w:rPr>
        <w:t>- На-кося! – сказал генерал с презрением и поднес к лицу его два кукиша. – Не нужно мне теперь твоей лошадиной фамилии! На-кося!</w:t>
      </w:r>
    </w:p>
    <w:p w:rsidR="001231AE" w:rsidRDefault="001231AE"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Default="002159C6" w:rsidP="002159C6">
      <w:pPr>
        <w:spacing w:after="0"/>
        <w:jc w:val="both"/>
        <w:rPr>
          <w:rFonts w:ascii="Times New Roman" w:hAnsi="Times New Roman" w:cs="Times New Roman"/>
          <w:sz w:val="24"/>
          <w:szCs w:val="24"/>
        </w:rPr>
      </w:pP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lastRenderedPageBreak/>
        <w:t>Назови.</w:t>
      </w: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t>Почему.</w:t>
      </w: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t>Объясни.</w:t>
      </w: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t>Предложи.</w:t>
      </w: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t>Придумай.</w:t>
      </w:r>
    </w:p>
    <w:p w:rsidR="002159C6" w:rsidRPr="008923AB" w:rsidRDefault="002159C6" w:rsidP="008923AB">
      <w:pPr>
        <w:pStyle w:val="a3"/>
        <w:spacing w:after="0"/>
        <w:ind w:left="-142"/>
        <w:jc w:val="both"/>
        <w:rPr>
          <w:rFonts w:ascii="Times New Roman" w:hAnsi="Times New Roman" w:cs="Times New Roman"/>
          <w:b/>
          <w:sz w:val="40"/>
          <w:szCs w:val="40"/>
        </w:rPr>
      </w:pPr>
      <w:r w:rsidRPr="008923AB">
        <w:rPr>
          <w:rFonts w:ascii="Times New Roman" w:hAnsi="Times New Roman" w:cs="Times New Roman"/>
          <w:b/>
          <w:sz w:val="40"/>
          <w:szCs w:val="40"/>
        </w:rPr>
        <w:t>Поделись.</w:t>
      </w:r>
    </w:p>
    <w:p w:rsidR="002159C6" w:rsidRPr="002159C6" w:rsidRDefault="002159C6" w:rsidP="002159C6">
      <w:pPr>
        <w:spacing w:after="0"/>
        <w:jc w:val="both"/>
        <w:rPr>
          <w:rFonts w:ascii="Times New Roman" w:hAnsi="Times New Roman" w:cs="Times New Roman"/>
          <w:sz w:val="24"/>
          <w:szCs w:val="24"/>
        </w:rPr>
      </w:pPr>
    </w:p>
    <w:sectPr w:rsidR="002159C6" w:rsidRPr="002159C6" w:rsidSect="00ED7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707"/>
    <w:multiLevelType w:val="hybridMultilevel"/>
    <w:tmpl w:val="6C381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B57B72"/>
    <w:multiLevelType w:val="hybridMultilevel"/>
    <w:tmpl w:val="49F80E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4D456A2"/>
    <w:multiLevelType w:val="hybridMultilevel"/>
    <w:tmpl w:val="7414C514"/>
    <w:lvl w:ilvl="0" w:tplc="2500B8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F255E6"/>
    <w:multiLevelType w:val="hybridMultilevel"/>
    <w:tmpl w:val="94B2EE84"/>
    <w:lvl w:ilvl="0" w:tplc="0419000F">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5A8"/>
    <w:rsid w:val="000D05A8"/>
    <w:rsid w:val="001231AE"/>
    <w:rsid w:val="0020703C"/>
    <w:rsid w:val="002159C6"/>
    <w:rsid w:val="00497F60"/>
    <w:rsid w:val="005B353C"/>
    <w:rsid w:val="00696FD1"/>
    <w:rsid w:val="006D0BD7"/>
    <w:rsid w:val="007C307B"/>
    <w:rsid w:val="007D702E"/>
    <w:rsid w:val="008923AB"/>
    <w:rsid w:val="008C5125"/>
    <w:rsid w:val="00981C19"/>
    <w:rsid w:val="00BF3CD8"/>
    <w:rsid w:val="00D41BD3"/>
    <w:rsid w:val="00D75E50"/>
    <w:rsid w:val="00E72DA1"/>
    <w:rsid w:val="00ED7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5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4</cp:revision>
  <dcterms:created xsi:type="dcterms:W3CDTF">2017-12-15T09:39:00Z</dcterms:created>
  <dcterms:modified xsi:type="dcterms:W3CDTF">2018-03-12T10:04:00Z</dcterms:modified>
</cp:coreProperties>
</file>