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4D" w:rsidRPr="0040404D" w:rsidRDefault="0040404D" w:rsidP="0040404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«Маловская средняя общеобразовательная школа»</w:t>
      </w:r>
    </w:p>
    <w:p w:rsidR="0040404D" w:rsidRPr="0040404D" w:rsidRDefault="0040404D" w:rsidP="0040404D">
      <w:pPr>
        <w:tabs>
          <w:tab w:val="left" w:pos="9288"/>
        </w:tabs>
        <w:spacing w:after="0" w:line="240" w:lineRule="auto"/>
        <w:ind w:left="36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4D" w:rsidRPr="0040404D" w:rsidRDefault="0040404D" w:rsidP="0040404D">
      <w:pPr>
        <w:tabs>
          <w:tab w:val="left" w:pos="9288"/>
        </w:tabs>
        <w:spacing w:after="0" w:line="240" w:lineRule="auto"/>
        <w:ind w:left="36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4D" w:rsidRPr="0040404D" w:rsidRDefault="0040404D" w:rsidP="0040404D">
      <w:pPr>
        <w:tabs>
          <w:tab w:val="left" w:pos="9288"/>
        </w:tabs>
        <w:spacing w:after="0" w:line="240" w:lineRule="auto"/>
        <w:ind w:left="36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4D" w:rsidRPr="0040404D" w:rsidRDefault="0040404D" w:rsidP="0040404D">
      <w:pPr>
        <w:tabs>
          <w:tab w:val="left" w:pos="9288"/>
        </w:tabs>
        <w:spacing w:after="0" w:line="240" w:lineRule="auto"/>
        <w:ind w:left="36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4D" w:rsidRPr="0040404D" w:rsidRDefault="0040404D" w:rsidP="0040404D">
      <w:pPr>
        <w:tabs>
          <w:tab w:val="left" w:pos="9288"/>
        </w:tabs>
        <w:spacing w:after="0" w:line="240" w:lineRule="auto"/>
        <w:ind w:left="36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4D" w:rsidRPr="0040404D" w:rsidRDefault="0040404D" w:rsidP="0040404D">
      <w:pPr>
        <w:tabs>
          <w:tab w:val="left" w:pos="9288"/>
        </w:tabs>
        <w:spacing w:after="0" w:line="240" w:lineRule="auto"/>
        <w:ind w:left="36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4D" w:rsidRPr="0040404D" w:rsidRDefault="0040404D" w:rsidP="0040404D">
      <w:pPr>
        <w:tabs>
          <w:tab w:val="left" w:pos="9288"/>
        </w:tabs>
        <w:spacing w:after="0" w:line="240" w:lineRule="auto"/>
        <w:ind w:left="36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4D" w:rsidRPr="0040404D" w:rsidRDefault="0040404D" w:rsidP="0040404D">
      <w:pPr>
        <w:tabs>
          <w:tab w:val="left" w:pos="9288"/>
        </w:tabs>
        <w:spacing w:after="0" w:line="240" w:lineRule="auto"/>
        <w:ind w:left="36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4D" w:rsidRPr="0040404D" w:rsidRDefault="0040404D" w:rsidP="0040404D">
      <w:pPr>
        <w:tabs>
          <w:tab w:val="left" w:pos="9288"/>
        </w:tabs>
        <w:spacing w:after="0" w:line="240" w:lineRule="auto"/>
        <w:ind w:left="36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4D" w:rsidRPr="0040404D" w:rsidRDefault="0040404D" w:rsidP="0040404D">
      <w:pPr>
        <w:tabs>
          <w:tab w:val="left" w:pos="9288"/>
        </w:tabs>
        <w:spacing w:after="0" w:line="240" w:lineRule="auto"/>
        <w:ind w:left="36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4D" w:rsidRPr="0040404D" w:rsidRDefault="0040404D" w:rsidP="0040404D">
      <w:pPr>
        <w:tabs>
          <w:tab w:val="left" w:pos="9288"/>
        </w:tabs>
        <w:spacing w:after="0" w:line="240" w:lineRule="auto"/>
        <w:ind w:left="36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4D" w:rsidRPr="0040404D" w:rsidRDefault="0040404D" w:rsidP="0040404D">
      <w:pPr>
        <w:tabs>
          <w:tab w:val="left" w:pos="9288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4D" w:rsidRPr="0040404D" w:rsidRDefault="0040404D" w:rsidP="0040404D">
      <w:pPr>
        <w:tabs>
          <w:tab w:val="left" w:pos="9288"/>
        </w:tabs>
        <w:spacing w:after="0" w:line="240" w:lineRule="auto"/>
        <w:ind w:left="36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4D" w:rsidRPr="0040404D" w:rsidRDefault="0040404D" w:rsidP="0040404D">
      <w:pPr>
        <w:tabs>
          <w:tab w:val="left" w:pos="9288"/>
        </w:tabs>
        <w:spacing w:after="0" w:line="240" w:lineRule="auto"/>
        <w:ind w:left="360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ПЕДАГОГА</w:t>
      </w:r>
    </w:p>
    <w:p w:rsidR="0040404D" w:rsidRPr="0040404D" w:rsidRDefault="0040404D" w:rsidP="0040404D">
      <w:pPr>
        <w:tabs>
          <w:tab w:val="left" w:pos="9288"/>
        </w:tabs>
        <w:spacing w:after="0" w:line="240" w:lineRule="auto"/>
        <w:ind w:left="36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4D" w:rsidRPr="0040404D" w:rsidRDefault="0040404D" w:rsidP="0040404D">
      <w:pPr>
        <w:tabs>
          <w:tab w:val="left" w:pos="9288"/>
        </w:tabs>
        <w:spacing w:after="0" w:line="240" w:lineRule="auto"/>
        <w:ind w:left="360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Ландина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Александра Семеновича</w:t>
      </w:r>
    </w:p>
    <w:p w:rsidR="0040404D" w:rsidRPr="0040404D" w:rsidRDefault="0040404D" w:rsidP="0040404D">
      <w:pPr>
        <w:tabs>
          <w:tab w:val="left" w:pos="9288"/>
        </w:tabs>
        <w:spacing w:after="0" w:line="240" w:lineRule="auto"/>
        <w:ind w:left="36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</w:t>
      </w:r>
      <w:r w:rsidRPr="004040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</w:t>
      </w:r>
    </w:p>
    <w:p w:rsidR="0040404D" w:rsidRPr="0040404D" w:rsidRDefault="0040404D" w:rsidP="0040404D">
      <w:pPr>
        <w:tabs>
          <w:tab w:val="left" w:pos="9288"/>
        </w:tabs>
        <w:spacing w:after="0" w:line="240" w:lineRule="auto"/>
        <w:ind w:left="36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4D" w:rsidRPr="0040404D" w:rsidRDefault="0040404D" w:rsidP="0040404D">
      <w:pPr>
        <w:tabs>
          <w:tab w:val="left" w:pos="9288"/>
        </w:tabs>
        <w:spacing w:after="0" w:line="240" w:lineRule="auto"/>
        <w:ind w:left="36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4D" w:rsidRPr="0040404D" w:rsidRDefault="0040404D" w:rsidP="0040404D">
      <w:pPr>
        <w:tabs>
          <w:tab w:val="left" w:pos="9288"/>
        </w:tabs>
        <w:spacing w:after="0" w:line="240" w:lineRule="auto"/>
        <w:ind w:left="36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040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физике</w:t>
      </w:r>
      <w:r w:rsidRPr="004040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для 10-11 классов</w:t>
      </w:r>
    </w:p>
    <w:p w:rsidR="0040404D" w:rsidRPr="0040404D" w:rsidRDefault="0040404D" w:rsidP="0040404D">
      <w:pPr>
        <w:tabs>
          <w:tab w:val="left" w:pos="9288"/>
        </w:tabs>
        <w:spacing w:after="0" w:line="240" w:lineRule="auto"/>
        <w:ind w:left="36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4D" w:rsidRPr="0040404D" w:rsidRDefault="0040404D" w:rsidP="0040404D">
      <w:pPr>
        <w:tabs>
          <w:tab w:val="left" w:pos="9288"/>
        </w:tabs>
        <w:spacing w:after="0" w:line="240" w:lineRule="auto"/>
        <w:ind w:left="36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4D" w:rsidRPr="0040404D" w:rsidRDefault="0040404D" w:rsidP="0040404D">
      <w:pPr>
        <w:tabs>
          <w:tab w:val="left" w:pos="9288"/>
        </w:tabs>
        <w:spacing w:after="0" w:line="240" w:lineRule="auto"/>
        <w:ind w:left="36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4D" w:rsidRPr="0040404D" w:rsidRDefault="0040404D" w:rsidP="0040404D">
      <w:pPr>
        <w:tabs>
          <w:tab w:val="left" w:pos="9288"/>
        </w:tabs>
        <w:spacing w:after="0" w:line="240" w:lineRule="auto"/>
        <w:ind w:left="36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4D" w:rsidRPr="0040404D" w:rsidRDefault="0040404D" w:rsidP="0040404D">
      <w:pPr>
        <w:tabs>
          <w:tab w:val="left" w:pos="9288"/>
        </w:tabs>
        <w:spacing w:after="0" w:line="240" w:lineRule="auto"/>
        <w:ind w:left="558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4D" w:rsidRPr="0040404D" w:rsidRDefault="00877F7F" w:rsidP="00877F7F">
      <w:pPr>
        <w:tabs>
          <w:tab w:val="left" w:pos="9288"/>
        </w:tabs>
        <w:spacing w:after="0" w:line="240" w:lineRule="auto"/>
        <w:ind w:left="360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F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243" w:dyaOrig="1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730.5pt" o:ole="">
            <v:imagedata r:id="rId6" o:title=""/>
          </v:shape>
          <o:OLEObject Type="Embed" ProgID="Word.Document.12" ShapeID="_x0000_i1025" DrawAspect="Content" ObjectID="_1697446271" r:id="rId7">
            <o:FieldCodes>\s</o:FieldCodes>
          </o:OLEObject>
        </w:object>
      </w:r>
      <w:r w:rsidRPr="00877F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355" w:dyaOrig="14302">
          <v:shape id="_x0000_i1026" type="#_x0000_t75" style="width:468pt;height:714.75pt" o:ole="">
            <v:imagedata r:id="rId8" o:title=""/>
          </v:shape>
          <o:OLEObject Type="Embed" ProgID="Word.Document.12" ShapeID="_x0000_i1026" DrawAspect="Content" ObjectID="_1697446272" r:id="rId9">
            <o:FieldCodes>\s</o:FieldCodes>
          </o:OLEObject>
        </w:object>
      </w:r>
      <w:r w:rsidRPr="00877F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243" w:dyaOrig="14620">
          <v:shape id="_x0000_i1027" type="#_x0000_t75" style="width:462pt;height:731.25pt" o:ole="">
            <v:imagedata r:id="rId10" o:title=""/>
          </v:shape>
          <o:OLEObject Type="Embed" ProgID="Word.Document.12" ShapeID="_x0000_i1027" DrawAspect="Content" ObjectID="_1697446273" r:id="rId11">
            <o:FieldCodes>\s</o:FieldCodes>
          </o:OLEObject>
        </w:object>
      </w:r>
      <w:bookmarkStart w:id="0" w:name="_GoBack"/>
      <w:bookmarkEnd w:id="0"/>
      <w:r w:rsidR="0040404D" w:rsidRPr="00404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  <w:t>Пояснительная записка</w:t>
      </w:r>
    </w:p>
    <w:p w:rsidR="0040404D" w:rsidRPr="0040404D" w:rsidRDefault="0040404D" w:rsidP="0040404D">
      <w:p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 со следующими нормативными документами:</w:t>
      </w:r>
    </w:p>
    <w:p w:rsidR="0040404D" w:rsidRPr="0040404D" w:rsidRDefault="0040404D" w:rsidP="0040404D">
      <w:p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29.12.2012 г. № 273-ФЗ «Об образовании в Российской Федерации» принят Государственной Думой 21.12.2012, одобрен Советом Федерации 26.12.2012;</w:t>
      </w:r>
    </w:p>
    <w:p w:rsidR="0040404D" w:rsidRPr="0040404D" w:rsidRDefault="0040404D" w:rsidP="0040404D">
      <w:p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-Приказ </w:t>
      </w:r>
      <w:proofErr w:type="spellStart"/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17.12.2010 №1897 «Об утверждении федерального государственного образовательного стандарта основного общего образования» с изменениями и дополнениями от 31.12.2015 № 1577;</w:t>
      </w:r>
    </w:p>
    <w:p w:rsidR="0040404D" w:rsidRPr="0040404D" w:rsidRDefault="0040404D" w:rsidP="0040404D">
      <w:p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Республики Бурятия «Об образовании в Республике Бурятия» от 13.12.2013 г. № 240-V, принят Народным Хуралом Республики Бурятия 5 декабря 2013 года;</w:t>
      </w:r>
    </w:p>
    <w:p w:rsidR="0040404D" w:rsidRPr="0040404D" w:rsidRDefault="0040404D" w:rsidP="0040404D">
      <w:p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</w:t>
      </w:r>
      <w:proofErr w:type="spellStart"/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№1015 « </w:t>
      </w:r>
      <w:proofErr w:type="gramStart"/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порядка организации и осуществления образовательной деятельности по основным общеобразовательным программам – о образовательным программам начального общего, основного общего  и среднего общего образования (с изменениями от 13.12 2013 № 1342, и от 28.05 2014 № 598);</w:t>
      </w:r>
    </w:p>
    <w:p w:rsidR="0040404D" w:rsidRPr="0040404D" w:rsidRDefault="0040404D" w:rsidP="0040404D">
      <w:p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перечень учебников, утвержденный приказом </w:t>
      </w:r>
      <w:proofErr w:type="spellStart"/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20.05.2020 № 254);</w:t>
      </w:r>
      <w:proofErr w:type="gramEnd"/>
    </w:p>
    <w:p w:rsidR="0040404D" w:rsidRPr="0040404D" w:rsidRDefault="0040404D" w:rsidP="0040404D">
      <w:p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обеспечена учебниками, учебными пособиями, включенными в федеральный перечень учебников, рекомендуемых </w:t>
      </w:r>
      <w:proofErr w:type="spellStart"/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к использованию:</w:t>
      </w:r>
    </w:p>
    <w:p w:rsidR="0040404D" w:rsidRPr="0040404D" w:rsidRDefault="0040404D" w:rsidP="0040404D">
      <w:p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-11</w:t>
      </w:r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Учебник авторов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Г.Я.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Мякишев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Б.Б.Буховцев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Чаругин</w:t>
      </w:r>
      <w:proofErr w:type="spellEnd"/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Просвещение,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04D" w:rsidRPr="0040404D" w:rsidRDefault="0040404D" w:rsidP="0040404D">
      <w:p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утверждённые постановлением Главного государственного санитарного врача России от 28.01.2021;</w:t>
      </w:r>
    </w:p>
    <w:p w:rsidR="0040404D" w:rsidRPr="0040404D" w:rsidRDefault="0040404D" w:rsidP="0040404D">
      <w:p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</w:t>
      </w:r>
      <w:proofErr w:type="spellStart"/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 декабря 2010 г. № 2106 «Федеральные требования к образовательным учреждениям в части охраны здоровья обучающихся, воспитанников»;</w:t>
      </w:r>
    </w:p>
    <w:p w:rsidR="0040404D" w:rsidRPr="0040404D" w:rsidRDefault="0040404D" w:rsidP="0040404D">
      <w:p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-Примерный учебный план (Примерная основная образовательная программа среднего общего образования образовательного учреждения);</w:t>
      </w:r>
    </w:p>
    <w:p w:rsidR="0040404D" w:rsidRPr="0040404D" w:rsidRDefault="0040404D" w:rsidP="0040404D">
      <w:p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МБОУ «Маловская СОШ» от 29.12.2015 г. № 316 с изменениями от 16.06.2020 г. № 178;</w:t>
      </w:r>
    </w:p>
    <w:p w:rsidR="0040404D" w:rsidRPr="0040404D" w:rsidRDefault="0040404D" w:rsidP="0040404D">
      <w:p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Локальные акты МБОУ «Маловская СОШ».</w:t>
      </w:r>
    </w:p>
    <w:p w:rsidR="0040404D" w:rsidRPr="0040404D" w:rsidRDefault="0040404D" w:rsidP="0040404D">
      <w:pPr>
        <w:widowControl w:val="0"/>
        <w:autoSpaceDE w:val="0"/>
        <w:autoSpaceDN w:val="0"/>
        <w:adjustRightInd w:val="0"/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отводится на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</w:t>
      </w:r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 часов, которые распределены по классам следующим образом:</w:t>
      </w:r>
    </w:p>
    <w:p w:rsidR="0040404D" w:rsidRPr="0040404D" w:rsidRDefault="0040404D" w:rsidP="0040404D">
      <w:p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 – 35 часов в год (1 час в неделю);</w:t>
      </w:r>
    </w:p>
    <w:p w:rsidR="0040404D" w:rsidRPr="0040404D" w:rsidRDefault="0040404D" w:rsidP="0040404D">
      <w:pPr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 – 34 часа в год (1 час в неделю).</w:t>
      </w:r>
    </w:p>
    <w:p w:rsidR="0040404D" w:rsidRPr="0040404D" w:rsidRDefault="0040404D" w:rsidP="0040404D">
      <w:pPr>
        <w:tabs>
          <w:tab w:val="left" w:pos="2070"/>
        </w:tabs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04D" w:rsidRPr="0040404D" w:rsidRDefault="0040404D" w:rsidP="0040404D">
      <w:pPr>
        <w:tabs>
          <w:tab w:val="left" w:pos="2070"/>
        </w:tabs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04D" w:rsidRPr="0040404D" w:rsidRDefault="0040404D" w:rsidP="0040404D">
      <w:pPr>
        <w:tabs>
          <w:tab w:val="left" w:pos="2070"/>
        </w:tabs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04D" w:rsidRPr="0040404D" w:rsidRDefault="0040404D" w:rsidP="0040404D">
      <w:pPr>
        <w:tabs>
          <w:tab w:val="left" w:pos="2070"/>
        </w:tabs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04D" w:rsidRPr="0040404D" w:rsidRDefault="0040404D" w:rsidP="0040404D">
      <w:pPr>
        <w:tabs>
          <w:tab w:val="left" w:pos="2070"/>
        </w:tabs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04D" w:rsidRPr="0040404D" w:rsidRDefault="0040404D" w:rsidP="0040404D">
      <w:pPr>
        <w:tabs>
          <w:tab w:val="left" w:pos="2070"/>
        </w:tabs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7B4" w:rsidRPr="0040404D" w:rsidRDefault="009227B4" w:rsidP="0040404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9227B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br w:type="page"/>
      </w:r>
      <w:r w:rsidR="0040404D" w:rsidRPr="0040404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Р</w:t>
      </w:r>
      <w:r w:rsidRPr="0040404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езультат</w:t>
      </w:r>
      <w:r w:rsidR="0040404D" w:rsidRPr="0040404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ы</w:t>
      </w:r>
      <w:r w:rsidRPr="0040404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освоения программы</w:t>
      </w:r>
    </w:p>
    <w:p w:rsidR="009227B4" w:rsidRPr="0040404D" w:rsidRDefault="009227B4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Личностными результатами обучения физике в средней школе</w:t>
      </w:r>
    </w:p>
    <w:p w:rsidR="009227B4" w:rsidRPr="0040404D" w:rsidRDefault="009227B4" w:rsidP="0040404D">
      <w:pPr>
        <w:shd w:val="clear" w:color="auto" w:fill="FFFFFF"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являются: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          креативность, готовность и способность к личностному самоопределению;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71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          готовность и способность учащихся к отстаиванию собственного мнения, готовность и способность вырабатывать собственную позицию;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71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          готовность и способность учащихся к саморазвитию и самовоспитанию;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71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          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71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          готовность к договорному регулированию отношений в группе или социальной организации;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          готовность учащихся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71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          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71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          осознанное, уважительное и доброжелательное отношение к другому человеку, его мнению, мировоззрению;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71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          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          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71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          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71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          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firstLine="71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                   экологическая  культура,  </w:t>
      </w:r>
      <w:proofErr w:type="gramStart"/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бережное</w:t>
      </w:r>
      <w:proofErr w:type="gramEnd"/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 отношения  к  родной  земле,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71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          природным богатствам;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71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          осознанный выбор будущей профессии как путь и способ реализации собственных жизненных планов;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71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          готовность учащихся к трудовой профессиональной деятельности как возможности участия в решении личных, общественных, государственных проблем;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71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          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71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          готовность к самообслуживанию, включая обучение и выполнение домашних обязанностей.</w:t>
      </w:r>
    </w:p>
    <w:p w:rsidR="009227B4" w:rsidRPr="0040404D" w:rsidRDefault="009227B4" w:rsidP="0040404D">
      <w:pPr>
        <w:shd w:val="clear" w:color="auto" w:fill="FFFFFF"/>
        <w:spacing w:after="0" w:afterAutospacing="1" w:line="240" w:lineRule="auto"/>
        <w:ind w:right="2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9227B4" w:rsidRPr="0040404D" w:rsidRDefault="009227B4" w:rsidP="0040404D">
      <w:pPr>
        <w:shd w:val="clear" w:color="auto" w:fill="FFFFFF"/>
        <w:spacing w:after="0" w:afterAutospacing="1" w:line="240" w:lineRule="auto"/>
        <w:ind w:right="20" w:firstLine="71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spellStart"/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результаты представлены тремя группами универсальных учебных действий (УУД).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left="360" w:right="31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Регулятивные универсальные учебные действия Выпускник научится: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                     самостоятельно определять цели, задавать параметры и критерии, по которым можно определить, что цель достигнута;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                     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                     ставить и формулировать собственные задачи в образовательной деятельности и жизненных ситуациях;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                     оценивать ресурсы, в том числе время и другие нематериальные ресурсы, необходимые для достижения поставленной цели;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                     выбирать путь достижения цели, планировать решение поставленных задач, оптимизируя материальные и нематериальные затраты;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                     организовывать эффективный поиск ресурсов, необходимых для достижения поставленной цели;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                     сопоставлять полученный результат деятельности с поставленной заранее целью.</w:t>
      </w:r>
    </w:p>
    <w:p w:rsidR="009227B4" w:rsidRPr="0040404D" w:rsidRDefault="009227B4" w:rsidP="0040404D">
      <w:pPr>
        <w:shd w:val="clear" w:color="auto" w:fill="FFFFFF"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left="360" w:right="284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Познавательные универсальные учебные действия Выпускник научится: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искать и находить обобщенные способы решения задач, в том числе,</w:t>
      </w:r>
    </w:p>
    <w:p w:rsidR="009227B4" w:rsidRPr="0040404D" w:rsidRDefault="009227B4" w:rsidP="0040404D">
      <w:pPr>
        <w:shd w:val="clear" w:color="auto" w:fill="FFFFFF"/>
        <w:spacing w:after="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осуществлять развернутый информационный поиск и ставить на его основе новые (учебные и познавательные) задачи;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использовать различные модельно-схематические средства для представления существенных связей и отношений, а также противоречий,</w:t>
      </w:r>
    </w:p>
    <w:p w:rsidR="009227B4" w:rsidRPr="0040404D" w:rsidRDefault="009227B4" w:rsidP="0040404D">
      <w:pPr>
        <w:shd w:val="clear" w:color="auto" w:fill="FFFFFF"/>
        <w:spacing w:after="0" w:afterAutospacing="1" w:line="240" w:lineRule="auto"/>
        <w:ind w:hanging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выявленных в информационных источниках;</w:t>
      </w:r>
      <w:proofErr w:type="gramEnd"/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находить и приводить критические аргументы в отношении действий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менять и удерживать разные позиции в познавательной деятельности.</w:t>
      </w:r>
    </w:p>
    <w:p w:rsidR="009227B4" w:rsidRPr="0040404D" w:rsidRDefault="009227B4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left="360" w:right="260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Коммуникативные универсальные учебные действия Выпускник научится: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        осуществлять деловую коммуникацию как со сверстниками, так и </w:t>
      </w:r>
      <w:proofErr w:type="gramStart"/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координировать   и   выполнять   работу   в   условиях   реального, виртуального и комбинированного взаимодействия;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развернуто, логично и точно излагать свою точку зрения с использованием адекватных (устных и письменных) языковых средств;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        распознавать </w:t>
      </w:r>
      <w:proofErr w:type="spellStart"/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конфликтогенные</w:t>
      </w:r>
      <w:proofErr w:type="spellEnd"/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left="360" w:right="2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left="360" w:right="2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Предметные результаты</w:t>
      </w:r>
    </w:p>
    <w:p w:rsidR="009227B4" w:rsidRPr="0040404D" w:rsidRDefault="009227B4" w:rsidP="0040404D">
      <w:pPr>
        <w:shd w:val="clear" w:color="auto" w:fill="FFFFFF"/>
        <w:spacing w:after="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Выпускник научится:</w:t>
      </w:r>
    </w:p>
    <w:p w:rsidR="009227B4" w:rsidRPr="0040404D" w:rsidRDefault="009227B4" w:rsidP="0040404D">
      <w:pPr>
        <w:shd w:val="clear" w:color="auto" w:fill="FFFFFF"/>
        <w:spacing w:after="0" w:afterAutospacing="1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демонстрировать на примерах взаимосвязь между физикой и другими естественными науками;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устанавливать взаимосвязь естественнонаучных явлений и применять основные физические модели для их описания и объяснения;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проводить  прямые  и  косвенные  изменения  физических 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использовать для описания характера протекания физических процессов физические законы с учетом границ их применимости;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       решать качественные задачи (в том числе и </w:t>
      </w:r>
      <w:proofErr w:type="spellStart"/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межпредметного</w:t>
      </w:r>
      <w:proofErr w:type="spellEnd"/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  <w:proofErr w:type="gramEnd"/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       учитывать границы применения изученных физических моделей при решении физических и </w:t>
      </w:r>
      <w:proofErr w:type="spellStart"/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межпредметных</w:t>
      </w:r>
      <w:proofErr w:type="spellEnd"/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задач;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использовать информацию и применять знания о принципах работы и основных характеристиках изученных машин, приборов и других технических устрой</w:t>
      </w:r>
      <w:proofErr w:type="gramStart"/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ств дл</w:t>
      </w:r>
      <w:proofErr w:type="gramEnd"/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я решения практических, учебно-исследовательских и проектных задач;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9227B4" w:rsidRPr="0040404D" w:rsidRDefault="009227B4" w:rsidP="0040404D">
      <w:pPr>
        <w:shd w:val="clear" w:color="auto" w:fill="FFFFFF"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9227B4" w:rsidRPr="0040404D" w:rsidRDefault="009227B4" w:rsidP="0040404D">
      <w:pPr>
        <w:shd w:val="clear" w:color="auto" w:fill="FFFFFF"/>
        <w:spacing w:after="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Выпускник получит возможность научиться: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выдвигать гипотезы на основе знания основополагающих физических закономерностей и законов;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самостоятельно планировать и проводить физические эксперименты;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       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контексте </w:t>
      </w:r>
      <w:proofErr w:type="spellStart"/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межпредметных</w:t>
      </w:r>
      <w:proofErr w:type="spellEnd"/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связей;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объяснять  принципы  работы  и характеристики изученных машин, приборов и технических устройств;</w:t>
      </w:r>
    </w:p>
    <w:p w:rsidR="009227B4" w:rsidRPr="0040404D" w:rsidRDefault="009227B4" w:rsidP="0040404D">
      <w:pPr>
        <w:shd w:val="clear" w:color="auto" w:fill="FFFFFF"/>
        <w:spacing w:after="0" w:line="240" w:lineRule="auto"/>
        <w:ind w:right="20" w:firstLine="36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проблему, как на основе имеющихся знаний, так и при помощи методов оценки.</w:t>
      </w:r>
    </w:p>
    <w:p w:rsidR="0040404D" w:rsidRDefault="0040404D" w:rsidP="0040404D">
      <w:pPr>
        <w:shd w:val="clear" w:color="auto" w:fill="FFFFFF"/>
        <w:spacing w:after="0" w:line="240" w:lineRule="auto"/>
        <w:ind w:right="100" w:firstLine="360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40404D" w:rsidRDefault="0040404D" w:rsidP="0040404D">
      <w:pPr>
        <w:shd w:val="clear" w:color="auto" w:fill="FFFFFF"/>
        <w:spacing w:after="0" w:line="240" w:lineRule="auto"/>
        <w:ind w:right="100" w:firstLine="360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40404D" w:rsidRDefault="0040404D" w:rsidP="0040404D">
      <w:pPr>
        <w:shd w:val="clear" w:color="auto" w:fill="FFFFFF"/>
        <w:spacing w:after="0" w:line="240" w:lineRule="auto"/>
        <w:ind w:right="100" w:firstLine="360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Содержание программы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Физика и методы научного познания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Физика -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Механика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Законы движения и взаимодействия тел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right="20"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Механическое движение и его виды. Относительность механического движения. Прямолинейное равноускоренное движение. Движение по окружности. Принцип относительности Галилея. Законы динамики. Всемирное тяготение. Силы в природе. Элементы статики. Законы сохранения импульса и механической энергии. 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Механические колебания и волны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Свободные колебания. Характеристики колебательного движения. Гармонические колебания. Уравнение колебаний. Пружинный и математический маятники. Затухающие колебания. Вынужденные колебания. Резонанс. Распространение колебаний в упругих средах. Поперечные и продольные волны. Характеристики волн. Свойства механических волн: отражение, преломление, интерференция, дифракция, поляризация. Звуковые волны. Характеристики звука. Инфразвук и ультразвук.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Демонстрации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Зависимость траектории от выбора системы отсчета. Падение тел в воздухе и в вакууме. Явление инерции. Сравнение масс взаимодействующих тел. Второй закон Ньютона. Измерение сил. Сложение сил. Зависимость силы упругости от деформации. Силы трения. Условия равновесия тел. Реактивное движение. Переход потенциальной энергии в </w:t>
      </w:r>
      <w:proofErr w:type="gramStart"/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кинетическую</w:t>
      </w:r>
      <w:proofErr w:type="gramEnd"/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 обратно. Свободные колебания груза на нити и на пружине. Вынужденные колебания. Резонанс. Поперечные и продольные волны. Отражение и преломление волн. Дифракция и интерференция волн. Частота колебаний и высота тона звука.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Лабораторные работы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Изучение равноускоренного движения.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Исследование движения тела под действием постоянной силы.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Изучение закона Гука.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right="20"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Изучение движения тел по окружности под действием силы тяжести и упругости.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Изучение закона сохранения энергии.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Исследование условий равновесия тела.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Исследование колебаний груза на нити.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Молекулярная физика и термодинамика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Возникновение атомистической гипотезы строения вещества. Основные положения молекулярно-кинетической теории и их экспериментальное доказательство. Величины, характеризующие молекулы. Количество вещества. Абсолютная температура. Модель идеального газа. Давление газа. Уравнение состояния идеального газа. Газовые законы. Насыщенный пар и его свойства. Влажность воздуха. Свойства жидкостей. Строение твердых тел. Упругие деформации. Внутренняя энергия и способы ее изменения. Первый закон термодинамики. Работа в термодинамике. Количество теплоты. Необратимость тепловых процессов. Второй закон термодинамики. Принцип действия и КПД тепловых двигателей. Тепловые двигатели и охрана окружающей среды.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Демонстрации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Механическая модель броуновского движения. Изменение  давления  газа  с  изменением  температуры  при  постоянном объеме. Изменение объема газа с изменением температуры при постоянном давлении. Изменение объема газа с изменением давления при постоянной температуре. Кипение воды при пониженном давлении. Устройство психрометра и гигрометра. Явление поверхностного натяжения жидкости. Кристаллические и аморфные тела. Объемные модели строения кристаллов. Модели тепловых двигателей.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Лабораторные работы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Проверка одного из газовых законов.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Измерение поверхностного натяжения жидкости.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Электродинамика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Электростатика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Элементарный электрический заряд. Закон сохранения электрического заряда. Закон Кулона. Электрическое поле. Напряженность и потенциал. Принцип суперпозиции полей. Электрическая емкость. Конденсаторы. Энергия электрического поля.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Законы постоянного тока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Электрический ток. Сила тока, напряжение, сопротивление. Закон Ома для участка цепи. Виды соединений проводников. ЭДС источника тока. Закон Ома для полной цепи. Работа и мощность тока.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Электрический ток в различных средах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Природа  электрического  тока  в  металлах.  Зависимость  сопротивления в металлических проводников от температуры. Сверхпроводимость. Электрический ток в полупроводниках. p-n переход. Полупроводниковые приборы. Электрический ток в вакууме. Электронно-лучевая трубка. Электрический ток в жидкостях. Закон электролиза. Электрический ток в газах. Виды газовых разрядов. Плазма.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Магнитное поле тока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right="20"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Магнитное поле. Индукция магнитного поля. Действие магнитного поля на проводник с током. Сила Ампера. Действие магнитного поля на движущиеся заряженные частицы. Сила Лоренца. Магнитные свойства вещества.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Электромагнитная индукция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Явление электромагнитной индукции. Магнитный поток. Закон электромагнитной индукции. Правило Ленца. Самоиндукция и индуктивность. Энергия магнитного поля.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Электромагнитные колебания и волны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Колебательный контур. Свободные электромагнитные колебания. Гармонические электромагнитные колебания. Формула Томсона. Переменный ток. Резистор в цепи переменного тока. Действующие значения силы тока и напряжения. Генератор переменного тока. Трансформатор. Производство и передача электрической энергии. Электромагнитное поле. Электромагнитные волны. Свойства электромагнитных волн. Принципы радиосвязи. Простейший радиоприемник. Радиолокация. Понятие о телевидении. Развитие сре</w:t>
      </w:r>
      <w:proofErr w:type="gramStart"/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дств св</w:t>
      </w:r>
      <w:proofErr w:type="gramEnd"/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язи.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Демонстрации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Электрометр. Проводники в электрическом поле. Диэлектрики в электрическом поле. Энергия заряженного конденсатора. Электроизмерительные приборы. Магнитное взаимодействие токов. Зависимость ЭДС индукции от скорости изменения магнитного потока. Свободные электромагнитные колебания. Осциллограмма переменного тока. Генератор переменного тока. Излучение и прием электромагнитных волн.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Лабораторные работы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Виды соединений проводников.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Измерение ЭДС и внутреннего сопротивления источника тока.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Изучение работы лампы накаливания.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Наблюдение действия магнитного поля на ток.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Изучение явления электромагнитной индукции.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Оптика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Геометрическая оптика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right="20"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Свет как электромагнитная волна. Скорость света. Законы распространения, отражения и преломления света. Линзы. Построение изображений в линзах. Формула тонкой линзы. Оптические приборы.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Волновая оптика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right="20"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Дисперсия света. Понятие о спектрах. Интерференция света. Дифракция света. Дифракционная решетка. Поляризация света. Волновые свойства света. Различные виды электромагнитных излучений. Шкала электромагнитных волн.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right="20"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Демонстрации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Прямолинейное распространение, отражение и преломление света. Оптические приборы. Интерференция света. Дифракция света. Получение спектра с помощью призмы. Получение спектра с помощью дифракционной решетки. Поляризация света.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Лабораторные работы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Измерение показателя преломления вещества.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right="20"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Наблюдение интерференции и дифракции света (определение длины световой волны).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right="1660"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Квантовая физика и элементы астрофизики Элементы теории относительности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Предпосылки возникновения специальной теории относительности (СТО). Постулаты Эйнштейна. Пространство и время в СТО. Взаимосвязь массы и энергии в СТО.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Световые кванты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Гипотеза Планка о квантах. Фотоэффект. Уравнение Эйнштейна. Фотон. Давление света. Химическое действие света. Гипотеза де Бройля о волновых свойствах частиц. Корпускулярно-волновой дуализм.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Атомная физика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Строение атома. Опыты Резерфорда. Планетарная модель атома. Квантовые  постулаты  Бора.  Линейчатые  спектры  излучения  и  поглощения. Лазеры.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Физика атомного ядра</w:t>
      </w:r>
    </w:p>
    <w:p w:rsidR="0040404D" w:rsidRPr="0040404D" w:rsidRDefault="0040404D" w:rsidP="0040404D">
      <w:pPr>
        <w:shd w:val="clear" w:color="auto" w:fill="FFFFFF"/>
        <w:spacing w:after="0" w:afterAutospacing="1" w:line="240" w:lineRule="auto"/>
        <w:ind w:right="20" w:firstLine="709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Строение атомного ядра. Радиоактивность. Закон радиоактивного распада. Ядерные силы. Дефект массы и энергия связи ядра. Ядерные реакции. Цепная ядерная реакция. Ядерная энергетика. Доза излучения. Биологическое действие радиоактивных излучений. Элементарные частицы. Фундаментальные взаимодействия.</w:t>
      </w:r>
    </w:p>
    <w:p w:rsidR="0040404D" w:rsidRDefault="0040404D" w:rsidP="009227B4">
      <w:pPr>
        <w:shd w:val="clear" w:color="auto" w:fill="FFFFFF"/>
        <w:spacing w:after="0" w:line="240" w:lineRule="auto"/>
        <w:ind w:right="100"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40404D" w:rsidRDefault="0040404D" w:rsidP="009227B4">
      <w:pPr>
        <w:shd w:val="clear" w:color="auto" w:fill="FFFFFF"/>
        <w:spacing w:after="0" w:line="240" w:lineRule="auto"/>
        <w:ind w:right="100"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227B4" w:rsidRPr="0040404D" w:rsidRDefault="009227B4" w:rsidP="009227B4">
      <w:pPr>
        <w:shd w:val="clear" w:color="auto" w:fill="FFFFFF"/>
        <w:spacing w:after="0" w:line="240" w:lineRule="auto"/>
        <w:ind w:right="100"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Согласно учебному плану в 20</w:t>
      </w:r>
      <w:r w:rsid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21</w:t>
      </w: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-202</w:t>
      </w:r>
      <w:r w:rsid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2 </w:t>
      </w: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учебном году распределение количества часов по классам следующее:</w:t>
      </w:r>
    </w:p>
    <w:tbl>
      <w:tblPr>
        <w:tblpPr w:leftFromText="180" w:rightFromText="180" w:topFromText="225" w:vertAnchor="text"/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9227B4" w:rsidRPr="0040404D" w:rsidTr="009227B4"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 класс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 класс</w:t>
            </w:r>
          </w:p>
        </w:tc>
      </w:tr>
      <w:tr w:rsidR="009227B4" w:rsidRPr="0040404D" w:rsidTr="009227B4">
        <w:tc>
          <w:tcPr>
            <w:tcW w:w="2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 неделю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 год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 неделю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 год</w:t>
            </w:r>
          </w:p>
        </w:tc>
      </w:tr>
      <w:tr w:rsidR="009227B4" w:rsidRPr="0040404D" w:rsidTr="009227B4">
        <w:tc>
          <w:tcPr>
            <w:tcW w:w="2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7B4" w:rsidRPr="0040404D" w:rsidRDefault="009227B4" w:rsidP="0040404D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</w:tr>
    </w:tbl>
    <w:p w:rsidR="009227B4" w:rsidRPr="0040404D" w:rsidRDefault="009227B4" w:rsidP="00922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9227B4" w:rsidRPr="0040404D" w:rsidRDefault="009227B4" w:rsidP="00922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10 класс</w:t>
      </w:r>
    </w:p>
    <w:p w:rsidR="009227B4" w:rsidRPr="0040404D" w:rsidRDefault="009227B4" w:rsidP="00922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5912"/>
        <w:gridCol w:w="1703"/>
        <w:gridCol w:w="842"/>
      </w:tblGrid>
      <w:tr w:rsidR="009227B4" w:rsidRPr="0040404D" w:rsidTr="009227B4">
        <w:trPr>
          <w:trHeight w:val="697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227B4" w:rsidRPr="0040404D" w:rsidRDefault="009227B4" w:rsidP="009227B4">
            <w:pPr>
              <w:spacing w:after="0" w:line="240" w:lineRule="auto"/>
              <w:ind w:right="838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ind w:right="838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Темы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Кол-во</w:t>
            </w:r>
          </w:p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часов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Кол-во к/р.</w:t>
            </w:r>
          </w:p>
        </w:tc>
      </w:tr>
      <w:tr w:rsidR="009227B4" w:rsidRPr="0040404D" w:rsidTr="009227B4">
        <w:trPr>
          <w:trHeight w:val="304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Кинематика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227B4" w:rsidRPr="0040404D" w:rsidTr="009227B4">
        <w:trPr>
          <w:trHeight w:val="268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Динамика. Статика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227B4" w:rsidRPr="0040404D" w:rsidTr="009227B4">
        <w:trPr>
          <w:trHeight w:val="268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Законы сохранения в механике.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227B4" w:rsidRPr="0040404D" w:rsidTr="009227B4">
        <w:trPr>
          <w:trHeight w:val="266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Молекулярная физика.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227B4" w:rsidRPr="0040404D" w:rsidTr="009227B4">
        <w:trPr>
          <w:trHeight w:val="266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Тепловые явления.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40404D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227B4" w:rsidRPr="0040404D" w:rsidTr="009227B4">
        <w:trPr>
          <w:trHeight w:val="266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227B4" w:rsidRPr="0040404D" w:rsidRDefault="009227B4" w:rsidP="009227B4">
            <w:pPr>
              <w:spacing w:after="0" w:line="240" w:lineRule="auto"/>
              <w:ind w:right="83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ind w:right="83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40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</w:tbl>
    <w:p w:rsidR="009227B4" w:rsidRPr="0040404D" w:rsidRDefault="009227B4" w:rsidP="00922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9227B4" w:rsidRPr="0040404D" w:rsidRDefault="009227B4" w:rsidP="00922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11 класс</w:t>
      </w:r>
    </w:p>
    <w:p w:rsidR="009227B4" w:rsidRPr="0040404D" w:rsidRDefault="009227B4" w:rsidP="00922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6060"/>
        <w:gridCol w:w="1800"/>
        <w:gridCol w:w="1136"/>
      </w:tblGrid>
      <w:tr w:rsidR="009227B4" w:rsidRPr="0040404D" w:rsidTr="009227B4">
        <w:trPr>
          <w:trHeight w:val="663"/>
        </w:trPr>
        <w:tc>
          <w:tcPr>
            <w:tcW w:w="34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ind w:right="838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Темы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Кол-во</w:t>
            </w:r>
          </w:p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часов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Кол-во к/р.</w:t>
            </w:r>
          </w:p>
        </w:tc>
      </w:tr>
      <w:tr w:rsidR="009227B4" w:rsidRPr="0040404D" w:rsidTr="009227B4">
        <w:trPr>
          <w:trHeight w:val="304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Основы электродинамики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227B4" w:rsidRPr="0040404D" w:rsidTr="009227B4">
        <w:trPr>
          <w:trHeight w:val="26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Электромагнитная индукция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227B4" w:rsidRPr="0040404D" w:rsidTr="009227B4">
        <w:trPr>
          <w:trHeight w:val="268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Колебания и волны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227B4" w:rsidRPr="0040404D" w:rsidTr="009227B4">
        <w:trPr>
          <w:trHeight w:val="26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Оптика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227B4" w:rsidRPr="0040404D" w:rsidTr="009227B4">
        <w:trPr>
          <w:trHeight w:val="26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Квантовая физика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227B4" w:rsidRPr="0040404D" w:rsidTr="009227B4">
        <w:trPr>
          <w:trHeight w:val="26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227B4" w:rsidRPr="0040404D" w:rsidRDefault="009227B4" w:rsidP="00922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ind w:right="83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7B4" w:rsidRPr="0040404D" w:rsidRDefault="009227B4" w:rsidP="0092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040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</w:tbl>
    <w:p w:rsidR="009227B4" w:rsidRPr="0040404D" w:rsidRDefault="009227B4" w:rsidP="00922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9227B4" w:rsidRPr="0040404D" w:rsidRDefault="009227B4" w:rsidP="00922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3C6AAB" w:rsidRDefault="003C6AAB" w:rsidP="00922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3C6AAB" w:rsidRDefault="003C6AAB" w:rsidP="00922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227B4" w:rsidRPr="0040404D" w:rsidRDefault="009227B4" w:rsidP="00922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0404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9227B4" w:rsidRDefault="009227B4" w:rsidP="003C6AAB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3C6AAB" w:rsidRDefault="003C6AAB" w:rsidP="003C6AAB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3C6AAB" w:rsidRDefault="003C6AAB" w:rsidP="003C6AAB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CB7EF5" w:rsidRPr="00CB7EF5" w:rsidRDefault="00164D36" w:rsidP="00164D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F43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CB7EF5" w:rsidRPr="00CB7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матическое планирование</w:t>
      </w:r>
    </w:p>
    <w:p w:rsidR="00CB7EF5" w:rsidRPr="00CB7EF5" w:rsidRDefault="00CB7EF5" w:rsidP="00164D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7"/>
        <w:gridCol w:w="5733"/>
        <w:gridCol w:w="3249"/>
      </w:tblGrid>
      <w:tr w:rsidR="00164D36" w:rsidRPr="00CB7EF5" w:rsidTr="00164D36">
        <w:trPr>
          <w:trHeight w:val="705"/>
          <w:tblCellSpacing w:w="0" w:type="dxa"/>
        </w:trPr>
        <w:tc>
          <w:tcPr>
            <w:tcW w:w="517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B7EF5" w:rsidRPr="00CB7EF5" w:rsidTr="00164D36">
        <w:trPr>
          <w:trHeight w:val="330"/>
          <w:tblCellSpacing w:w="0" w:type="dxa"/>
        </w:trPr>
        <w:tc>
          <w:tcPr>
            <w:tcW w:w="9499" w:type="dxa"/>
            <w:gridSpan w:val="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7EF5" w:rsidRPr="00CB7EF5" w:rsidRDefault="00CB7EF5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7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(1 час)</w:t>
            </w:r>
          </w:p>
          <w:p w:rsidR="00CB7EF5" w:rsidRPr="00CB7EF5" w:rsidRDefault="00CB7EF5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17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физика. Физические явления. Наблюдения и опыты.</w:t>
            </w:r>
          </w:p>
        </w:tc>
        <w:tc>
          <w:tcPr>
            <w:tcW w:w="32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EF5" w:rsidRPr="00CB7EF5" w:rsidTr="00164D36">
        <w:trPr>
          <w:trHeight w:val="330"/>
          <w:tblCellSpacing w:w="0" w:type="dxa"/>
        </w:trPr>
        <w:tc>
          <w:tcPr>
            <w:tcW w:w="9499" w:type="dxa"/>
            <w:gridSpan w:val="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7EF5" w:rsidRPr="00CB7EF5" w:rsidRDefault="00CB7EF5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Механика (10 часов)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17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движение. Виды движений и их характеристики.</w:t>
            </w:r>
          </w:p>
        </w:tc>
        <w:tc>
          <w:tcPr>
            <w:tcW w:w="32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17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Равномерное движение тел. Скорость. Уравнение равномерного движения. Графики прямолинейного движения. Решение задач по теме «Уравнение равномерного движения»</w:t>
            </w:r>
          </w:p>
        </w:tc>
        <w:tc>
          <w:tcPr>
            <w:tcW w:w="32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17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при неравномерном движении Прямолинейное равноускоренное движение.</w:t>
            </w:r>
          </w:p>
        </w:tc>
        <w:tc>
          <w:tcPr>
            <w:tcW w:w="32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17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«Прямолинейное движение»</w:t>
            </w:r>
          </w:p>
        </w:tc>
        <w:tc>
          <w:tcPr>
            <w:tcW w:w="32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17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«Кинематика»</w:t>
            </w:r>
          </w:p>
        </w:tc>
        <w:tc>
          <w:tcPr>
            <w:tcW w:w="32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17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закон Ньютона Второй и третий законы Ньютона</w:t>
            </w:r>
          </w:p>
        </w:tc>
        <w:tc>
          <w:tcPr>
            <w:tcW w:w="32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17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Импульс. Импульс тела. Закон сохранения импульса силы.</w:t>
            </w:r>
          </w:p>
        </w:tc>
        <w:tc>
          <w:tcPr>
            <w:tcW w:w="32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17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силы. Механическая энергия тела: потенциальная и кинетическая энергии</w:t>
            </w:r>
          </w:p>
        </w:tc>
        <w:tc>
          <w:tcPr>
            <w:tcW w:w="32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17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энергии в механике</w:t>
            </w:r>
          </w:p>
        </w:tc>
        <w:tc>
          <w:tcPr>
            <w:tcW w:w="32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17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«Законы сохранения в механике»</w:t>
            </w:r>
          </w:p>
        </w:tc>
        <w:tc>
          <w:tcPr>
            <w:tcW w:w="32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EF5" w:rsidRPr="00CB7EF5" w:rsidTr="00164D36">
        <w:trPr>
          <w:trHeight w:val="330"/>
          <w:tblCellSpacing w:w="0" w:type="dxa"/>
        </w:trPr>
        <w:tc>
          <w:tcPr>
            <w:tcW w:w="9499" w:type="dxa"/>
            <w:gridSpan w:val="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7EF5" w:rsidRPr="00CB7EF5" w:rsidRDefault="00CB7EF5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Молекулярная физика (9 часов)</w:t>
            </w:r>
          </w:p>
        </w:tc>
      </w:tr>
      <w:tr w:rsidR="00CB7EF5" w:rsidRPr="00CB7EF5" w:rsidTr="00164D36">
        <w:trPr>
          <w:trHeight w:val="330"/>
          <w:tblCellSpacing w:w="0" w:type="dxa"/>
        </w:trPr>
        <w:tc>
          <w:tcPr>
            <w:tcW w:w="9499" w:type="dxa"/>
            <w:gridSpan w:val="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7EF5" w:rsidRPr="00CB7EF5" w:rsidRDefault="00CB7EF5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Электродинамика (14 часов)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17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электродинамика. Строение атома. Электрон. Электризация тел. Два рода зарядов. Закон сохранения электрического заряда. Объяснение процесса электризации тел. Закон Кулона</w:t>
            </w:r>
          </w:p>
        </w:tc>
        <w:tc>
          <w:tcPr>
            <w:tcW w:w="32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17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7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поле. Напряженность электрического поля. Принцип суперпозиции полей.</w:t>
            </w:r>
          </w:p>
        </w:tc>
        <w:tc>
          <w:tcPr>
            <w:tcW w:w="32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17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7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Потенциальная энергия заряженного тела в однородном электростатическом поле. Потенциал электростатического поля и разность потенциалов.</w:t>
            </w:r>
          </w:p>
        </w:tc>
        <w:tc>
          <w:tcPr>
            <w:tcW w:w="32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17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7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Конденсаторы. Назначение, устройство и виды конденсаторов.</w:t>
            </w:r>
          </w:p>
        </w:tc>
        <w:tc>
          <w:tcPr>
            <w:tcW w:w="32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17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7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теме «Основы электростатики»</w:t>
            </w:r>
          </w:p>
        </w:tc>
        <w:tc>
          <w:tcPr>
            <w:tcW w:w="32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17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7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ток. Сила тока. Условия существования тока. Закон Ома для участка цепи.</w:t>
            </w:r>
          </w:p>
        </w:tc>
        <w:tc>
          <w:tcPr>
            <w:tcW w:w="32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17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7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сопротивления от геометрических размеров проводника. Последовательное и параллельное соединение проводников.</w:t>
            </w:r>
          </w:p>
        </w:tc>
        <w:tc>
          <w:tcPr>
            <w:tcW w:w="32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17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7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мощность электрического тока.</w:t>
            </w:r>
          </w:p>
        </w:tc>
        <w:tc>
          <w:tcPr>
            <w:tcW w:w="32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17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7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ЭДС. Закон Ома для полной цепи.</w:t>
            </w:r>
          </w:p>
        </w:tc>
        <w:tc>
          <w:tcPr>
            <w:tcW w:w="32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17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7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 по теме «Законы постоянного тока»</w:t>
            </w:r>
          </w:p>
        </w:tc>
        <w:tc>
          <w:tcPr>
            <w:tcW w:w="32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17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7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проводимость различных веществ.</w:t>
            </w:r>
          </w:p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сопротивления проводника от температуры. Сверхпроводимость.</w:t>
            </w:r>
          </w:p>
        </w:tc>
        <w:tc>
          <w:tcPr>
            <w:tcW w:w="32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17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7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полупроводниках.</w:t>
            </w:r>
          </w:p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вакууме. ЭЛТ</w:t>
            </w:r>
          </w:p>
        </w:tc>
        <w:tc>
          <w:tcPr>
            <w:tcW w:w="32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17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7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газах.</w:t>
            </w:r>
          </w:p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и несамостоятельный разряды.</w:t>
            </w:r>
          </w:p>
        </w:tc>
        <w:tc>
          <w:tcPr>
            <w:tcW w:w="32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15"/>
          <w:tblCellSpacing w:w="0" w:type="dxa"/>
        </w:trPr>
        <w:tc>
          <w:tcPr>
            <w:tcW w:w="517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7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жидкостях.</w:t>
            </w:r>
          </w:p>
        </w:tc>
        <w:tc>
          <w:tcPr>
            <w:tcW w:w="32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B7EF5" w:rsidRPr="00CB7EF5" w:rsidRDefault="00CB7EF5" w:rsidP="00164D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EF5" w:rsidRPr="00CB7EF5" w:rsidRDefault="00CB7EF5" w:rsidP="00164D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EF5" w:rsidRPr="00CB7EF5" w:rsidRDefault="00CB7EF5" w:rsidP="00164D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EF5" w:rsidRDefault="00CB7EF5" w:rsidP="00164D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528" w:rsidRDefault="00F43528" w:rsidP="00164D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528" w:rsidRDefault="00F43528" w:rsidP="00164D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528" w:rsidRPr="00CB7EF5" w:rsidRDefault="00F43528" w:rsidP="00164D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EF5" w:rsidRPr="00CB7EF5" w:rsidRDefault="00CB7EF5" w:rsidP="00164D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EF5" w:rsidRPr="00CB7EF5" w:rsidRDefault="00CB7EF5" w:rsidP="00164D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CB7EF5" w:rsidRPr="00CB7EF5" w:rsidRDefault="00CB7EF5" w:rsidP="00164D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</w:t>
      </w:r>
    </w:p>
    <w:tbl>
      <w:tblPr>
        <w:tblW w:w="93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5"/>
        <w:gridCol w:w="5908"/>
        <w:gridCol w:w="140"/>
        <w:gridCol w:w="2785"/>
      </w:tblGrid>
      <w:tr w:rsidR="00164D36" w:rsidRPr="00CB7EF5" w:rsidTr="00164D36">
        <w:trPr>
          <w:trHeight w:val="705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B7EF5" w:rsidRPr="00CB7EF5" w:rsidTr="00164D36">
        <w:trPr>
          <w:trHeight w:val="330"/>
          <w:tblCellSpacing w:w="0" w:type="dxa"/>
        </w:trPr>
        <w:tc>
          <w:tcPr>
            <w:tcW w:w="9368" w:type="dxa"/>
            <w:gridSpan w:val="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7EF5" w:rsidRPr="00CB7EF5" w:rsidRDefault="00CB7EF5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Основы электродинамики (продолжение) (6 часов)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поле, его свойства.</w:t>
            </w:r>
          </w:p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постоянного электрического тока.</w:t>
            </w:r>
          </w:p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магнитного поля на проводник с током.</w:t>
            </w:r>
          </w:p>
        </w:tc>
        <w:tc>
          <w:tcPr>
            <w:tcW w:w="2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действия магнитного поля на ток.</w:t>
            </w:r>
          </w:p>
        </w:tc>
        <w:tc>
          <w:tcPr>
            <w:tcW w:w="2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магнитного поля на движущийся электрический заряд.</w:t>
            </w:r>
          </w:p>
        </w:tc>
        <w:tc>
          <w:tcPr>
            <w:tcW w:w="2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электромагнитной индукции.</w:t>
            </w:r>
          </w:p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 поток.</w:t>
            </w:r>
          </w:p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индукционного тока. Правило Ленца.</w:t>
            </w:r>
          </w:p>
        </w:tc>
        <w:tc>
          <w:tcPr>
            <w:tcW w:w="2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явления электромагнитной индукции.</w:t>
            </w:r>
          </w:p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Электромагнитное поле.</w:t>
            </w:r>
          </w:p>
        </w:tc>
        <w:tc>
          <w:tcPr>
            <w:tcW w:w="2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№1. «Магнитное поле. Электромагнитная индукция».</w:t>
            </w:r>
          </w:p>
        </w:tc>
        <w:tc>
          <w:tcPr>
            <w:tcW w:w="27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EF5" w:rsidRPr="00CB7EF5" w:rsidTr="00164D36">
        <w:trPr>
          <w:trHeight w:val="330"/>
          <w:tblCellSpacing w:w="0" w:type="dxa"/>
        </w:trPr>
        <w:tc>
          <w:tcPr>
            <w:tcW w:w="9368" w:type="dxa"/>
            <w:gridSpan w:val="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7EF5" w:rsidRPr="00CB7EF5" w:rsidRDefault="00CB7EF5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Колебания и волны (9 часов)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и вынужденные колебания. Условия возникновения колебаний.</w:t>
            </w:r>
          </w:p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колебательного движения.</w:t>
            </w:r>
          </w:p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Гармонические колебания.</w:t>
            </w:r>
          </w:p>
        </w:tc>
        <w:tc>
          <w:tcPr>
            <w:tcW w:w="2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ускорения свободного падения при помощи маятника.</w:t>
            </w:r>
          </w:p>
        </w:tc>
        <w:tc>
          <w:tcPr>
            <w:tcW w:w="2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и вынужденные электромагнитные колебания.</w:t>
            </w:r>
          </w:p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Колебательный контур. Превращение энергии при электромагнитных колебаниях.</w:t>
            </w:r>
          </w:p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Аналогия между механическими и электромагнитными колебаниями.</w:t>
            </w:r>
          </w:p>
        </w:tc>
        <w:tc>
          <w:tcPr>
            <w:tcW w:w="2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 электрический ток.</w:t>
            </w:r>
          </w:p>
        </w:tc>
        <w:tc>
          <w:tcPr>
            <w:tcW w:w="2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№2. «Механические и электромагнитные колебания».</w:t>
            </w:r>
          </w:p>
        </w:tc>
        <w:tc>
          <w:tcPr>
            <w:tcW w:w="2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Генерирование электрической энергии. Трансформаторы.</w:t>
            </w:r>
          </w:p>
        </w:tc>
        <w:tc>
          <w:tcPr>
            <w:tcW w:w="2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волны. Распространение механических волн.</w:t>
            </w:r>
          </w:p>
        </w:tc>
        <w:tc>
          <w:tcPr>
            <w:tcW w:w="2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Электромагнитная волна. Свойства электромагнитных волн.</w:t>
            </w:r>
          </w:p>
        </w:tc>
        <w:tc>
          <w:tcPr>
            <w:tcW w:w="2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№3. «Механические и электромагнитные волны».</w:t>
            </w:r>
          </w:p>
        </w:tc>
        <w:tc>
          <w:tcPr>
            <w:tcW w:w="2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EF5" w:rsidRPr="00CB7EF5" w:rsidTr="00164D36">
        <w:trPr>
          <w:trHeight w:val="330"/>
          <w:tblCellSpacing w:w="0" w:type="dxa"/>
        </w:trPr>
        <w:tc>
          <w:tcPr>
            <w:tcW w:w="9368" w:type="dxa"/>
            <w:gridSpan w:val="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7EF5" w:rsidRPr="00CB7EF5" w:rsidRDefault="00CB7EF5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Оптика (9 часов)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9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света.</w:t>
            </w:r>
          </w:p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отражения света. Закон преломления света. Решение задач.</w:t>
            </w:r>
          </w:p>
        </w:tc>
        <w:tc>
          <w:tcPr>
            <w:tcW w:w="2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9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Линза.</w:t>
            </w:r>
          </w:p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изображений, даваемых линзой.</w:t>
            </w:r>
          </w:p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тонкой линзы. Решение задач.</w:t>
            </w:r>
          </w:p>
        </w:tc>
        <w:tc>
          <w:tcPr>
            <w:tcW w:w="2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9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Дисперсия света.</w:t>
            </w:r>
          </w:p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Интерференция света.</w:t>
            </w:r>
          </w:p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Дифракция света.</w:t>
            </w:r>
          </w:p>
        </w:tc>
        <w:tc>
          <w:tcPr>
            <w:tcW w:w="2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9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Дифракционная решетка.</w:t>
            </w:r>
          </w:p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длины световой волны.</w:t>
            </w:r>
          </w:p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Поляризация света.</w:t>
            </w:r>
          </w:p>
        </w:tc>
        <w:tc>
          <w:tcPr>
            <w:tcW w:w="2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9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№4. «Оптика. Световые волны».</w:t>
            </w:r>
          </w:p>
        </w:tc>
        <w:tc>
          <w:tcPr>
            <w:tcW w:w="2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9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Постулаты теории относительности.</w:t>
            </w:r>
          </w:p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Релятивистский закон сложения скоростей.</w:t>
            </w:r>
          </w:p>
        </w:tc>
        <w:tc>
          <w:tcPr>
            <w:tcW w:w="2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9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энергии тела от скорости его движения. Релятивистская динамика.</w:t>
            </w:r>
          </w:p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массой и энергией. Формула Эйнштейна.</w:t>
            </w:r>
          </w:p>
        </w:tc>
        <w:tc>
          <w:tcPr>
            <w:tcW w:w="2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9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излучений.</w:t>
            </w:r>
          </w:p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Спектры и спектральные аппараты. Виды спектров.</w:t>
            </w:r>
          </w:p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Спектральный анализ.</w:t>
            </w:r>
          </w:p>
        </w:tc>
        <w:tc>
          <w:tcPr>
            <w:tcW w:w="2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9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Инфракрасное и ультрафиолетовое излучения. Шкала электромагнитных излучений.</w:t>
            </w:r>
          </w:p>
        </w:tc>
        <w:tc>
          <w:tcPr>
            <w:tcW w:w="2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9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Фотоэффект. Уравнение Эйнштейна.</w:t>
            </w:r>
          </w:p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Фотоны.</w:t>
            </w:r>
          </w:p>
        </w:tc>
        <w:tc>
          <w:tcPr>
            <w:tcW w:w="2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9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 Опыт Резерфорда.</w:t>
            </w:r>
          </w:p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Квантовые постулаты Бора.</w:t>
            </w:r>
          </w:p>
        </w:tc>
        <w:tc>
          <w:tcPr>
            <w:tcW w:w="2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9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Лазеры.</w:t>
            </w:r>
          </w:p>
        </w:tc>
        <w:tc>
          <w:tcPr>
            <w:tcW w:w="2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9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наблюдения и регистрации элементарных частиц. Открытие радиоактивности. Альф</w:t>
            </w:r>
            <w:proofErr w:type="gramStart"/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бета- и гамма-излучения.</w:t>
            </w:r>
          </w:p>
        </w:tc>
        <w:tc>
          <w:tcPr>
            <w:tcW w:w="2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9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Радиоактивные превращения. Изотопы.</w:t>
            </w:r>
          </w:p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атомного ядра. Ядерные силы.</w:t>
            </w:r>
          </w:p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радиоактивного распада.</w:t>
            </w:r>
          </w:p>
        </w:tc>
        <w:tc>
          <w:tcPr>
            <w:tcW w:w="2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9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Ядерные реакции.</w:t>
            </w:r>
          </w:p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Термоядерные реакции. Применение ядерной энергии.</w:t>
            </w:r>
          </w:p>
        </w:tc>
        <w:tc>
          <w:tcPr>
            <w:tcW w:w="2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9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№5. «Световые кванты. Физика атомного ядра».</w:t>
            </w:r>
          </w:p>
        </w:tc>
        <w:tc>
          <w:tcPr>
            <w:tcW w:w="2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EF5" w:rsidRPr="00CB7EF5" w:rsidTr="00164D36">
        <w:trPr>
          <w:trHeight w:val="330"/>
          <w:tblCellSpacing w:w="0" w:type="dxa"/>
        </w:trPr>
        <w:tc>
          <w:tcPr>
            <w:tcW w:w="9368" w:type="dxa"/>
            <w:gridSpan w:val="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7EF5" w:rsidRPr="00CB7EF5" w:rsidRDefault="00CB7EF5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Строение и эволюция Вселенной (3 часа)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9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Солнечной системы.</w:t>
            </w:r>
          </w:p>
        </w:tc>
        <w:tc>
          <w:tcPr>
            <w:tcW w:w="2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30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9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энергии и внутреннее строение Солнца и звезд.</w:t>
            </w:r>
          </w:p>
        </w:tc>
        <w:tc>
          <w:tcPr>
            <w:tcW w:w="2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D36" w:rsidRPr="00CB7EF5" w:rsidTr="00164D36">
        <w:trPr>
          <w:trHeight w:val="315"/>
          <w:tblCellSpacing w:w="0" w:type="dxa"/>
        </w:trPr>
        <w:tc>
          <w:tcPr>
            <w:tcW w:w="535" w:type="dxa"/>
            <w:tcMar>
              <w:top w:w="72" w:type="dxa"/>
              <w:left w:w="144" w:type="dxa"/>
              <w:bottom w:w="72" w:type="dxa"/>
              <w:right w:w="0" w:type="dxa"/>
            </w:tcMar>
            <w:hideMark/>
          </w:tcPr>
          <w:p w:rsidR="00164D36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Галактика Млечный Путь и эволюция Вселенной.</w:t>
            </w:r>
          </w:p>
        </w:tc>
        <w:tc>
          <w:tcPr>
            <w:tcW w:w="29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36" w:rsidRPr="00CB7EF5" w:rsidRDefault="00164D36" w:rsidP="00164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B7EF5" w:rsidRPr="00CB7EF5" w:rsidRDefault="00CB7EF5" w:rsidP="00CB7EF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EF5" w:rsidRDefault="00CB7EF5" w:rsidP="003C6AAB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9A3933" w:rsidRDefault="009A3933" w:rsidP="003C6AAB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9A3933" w:rsidRDefault="009A3933" w:rsidP="003C6AAB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9A3933" w:rsidRPr="003C6AAB" w:rsidRDefault="009A3933" w:rsidP="003C6AAB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sectPr w:rsidR="009A3933" w:rsidRPr="003C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4D84"/>
    <w:multiLevelType w:val="multilevel"/>
    <w:tmpl w:val="0600B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050F0"/>
    <w:multiLevelType w:val="multilevel"/>
    <w:tmpl w:val="BCA23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814E0"/>
    <w:multiLevelType w:val="multilevel"/>
    <w:tmpl w:val="0874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B6D66"/>
    <w:multiLevelType w:val="multilevel"/>
    <w:tmpl w:val="54BAC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19"/>
    <w:rsid w:val="00164D36"/>
    <w:rsid w:val="003C6AAB"/>
    <w:rsid w:val="0040404D"/>
    <w:rsid w:val="00666D19"/>
    <w:rsid w:val="00877F7F"/>
    <w:rsid w:val="009227B4"/>
    <w:rsid w:val="009A3933"/>
    <w:rsid w:val="00C538D7"/>
    <w:rsid w:val="00CB7EF5"/>
    <w:rsid w:val="00F4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7B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B7EF5"/>
  </w:style>
  <w:style w:type="paragraph" w:styleId="a5">
    <w:name w:val="Normal (Web)"/>
    <w:basedOn w:val="a"/>
    <w:uiPriority w:val="99"/>
    <w:unhideWhenUsed/>
    <w:rsid w:val="00CB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7B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B7EF5"/>
  </w:style>
  <w:style w:type="paragraph" w:styleId="a5">
    <w:name w:val="Normal (Web)"/>
    <w:basedOn w:val="a"/>
    <w:uiPriority w:val="99"/>
    <w:unhideWhenUsed/>
    <w:rsid w:val="00CB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_________Microsoft_Word3.doc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4027</Words>
  <Characters>22958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6</cp:revision>
  <cp:lastPrinted>2021-09-30T01:52:00Z</cp:lastPrinted>
  <dcterms:created xsi:type="dcterms:W3CDTF">2021-09-06T05:01:00Z</dcterms:created>
  <dcterms:modified xsi:type="dcterms:W3CDTF">2021-11-03T04:04:00Z</dcterms:modified>
</cp:coreProperties>
</file>