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11" w:rsidRDefault="00B82511" w:rsidP="00B82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B82511" w:rsidRDefault="00B82511" w:rsidP="00B82511">
      <w:pPr>
        <w:jc w:val="center"/>
        <w:rPr>
          <w:b/>
          <w:sz w:val="24"/>
          <w:szCs w:val="24"/>
        </w:rPr>
      </w:pPr>
    </w:p>
    <w:tbl>
      <w:tblPr>
        <w:tblW w:w="1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6"/>
        <w:gridCol w:w="3118"/>
        <w:gridCol w:w="2267"/>
        <w:gridCol w:w="2550"/>
        <w:gridCol w:w="18"/>
      </w:tblGrid>
      <w:tr w:rsidR="00B82511" w:rsidTr="00632F08">
        <w:trPr>
          <w:trHeight w:val="165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Скосырская Надежда Ильинична</w:t>
            </w:r>
          </w:p>
        </w:tc>
      </w:tr>
      <w:tr w:rsidR="00B82511" w:rsidTr="00632F08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6B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B82511" w:rsidRDefault="00B8251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Маловская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82511" w:rsidTr="00632F08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Баунтовский эвенкийский район</w:t>
            </w:r>
          </w:p>
        </w:tc>
      </w:tr>
      <w:tr w:rsidR="00B82511" w:rsidTr="00632F08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B82511" w:rsidTr="00632F08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 w:rsidRPr="00B82511">
              <w:rPr>
                <w:sz w:val="24"/>
                <w:szCs w:val="24"/>
                <w:u w:val="single"/>
              </w:rPr>
              <w:t>высшая</w:t>
            </w:r>
            <w:r>
              <w:rPr>
                <w:sz w:val="24"/>
                <w:szCs w:val="24"/>
              </w:rPr>
              <w:t xml:space="preserve">, первая, </w:t>
            </w:r>
            <w:r w:rsidRPr="00B82511">
              <w:rPr>
                <w:sz w:val="24"/>
                <w:szCs w:val="24"/>
              </w:rPr>
              <w:t xml:space="preserve">нет категории </w:t>
            </w:r>
            <w:r>
              <w:rPr>
                <w:sz w:val="24"/>
                <w:szCs w:val="24"/>
              </w:rPr>
              <w:t xml:space="preserve">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82511" w:rsidTr="00632F08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Pr="00B82511" w:rsidRDefault="00B82511" w:rsidP="00B82511">
            <w:proofErr w:type="gramStart"/>
            <w:r>
              <w:t>Формирование и оценка функциональной грамотности обучающихся в рамках нового ФГОС</w:t>
            </w:r>
            <w:proofErr w:type="gramEnd"/>
          </w:p>
        </w:tc>
      </w:tr>
      <w:tr w:rsidR="00B82511" w:rsidTr="00632F08">
        <w:trPr>
          <w:gridAfter w:val="1"/>
          <w:wAfter w:w="18" w:type="dxa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  <w:p w:rsidR="00526CAA" w:rsidRDefault="00526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11" w:rsidRDefault="00B82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526CAA" w:rsidTr="00632F08">
        <w:trPr>
          <w:gridAfter w:val="1"/>
          <w:wAfter w:w="18" w:type="dxa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CAA" w:rsidRDefault="00526CAA" w:rsidP="00526CAA">
            <w:pPr>
              <w:rPr>
                <w:bCs/>
                <w:sz w:val="24"/>
                <w:szCs w:val="28"/>
              </w:rPr>
            </w:pPr>
            <w:bookmarkStart w:id="1" w:name="_heading=h.gjdgxs"/>
            <w:bookmarkEnd w:id="1"/>
            <w:r>
              <w:rPr>
                <w:bCs/>
                <w:sz w:val="24"/>
                <w:szCs w:val="28"/>
              </w:rPr>
              <w:t xml:space="preserve">Математическая грамотность в рамках ФГОС второго и третьего поколения. </w:t>
            </w:r>
          </w:p>
          <w:p w:rsidR="00526CAA" w:rsidRDefault="00526CAA" w:rsidP="00526CAA">
            <w:pPr>
              <w:rPr>
                <w:bCs/>
                <w:sz w:val="24"/>
                <w:szCs w:val="28"/>
              </w:rPr>
            </w:pPr>
          </w:p>
          <w:p w:rsidR="00526CAA" w:rsidRDefault="00526CAA" w:rsidP="00526CAA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Мониторинг образовательных достижений учащихся по функциональной грамотности </w:t>
            </w:r>
          </w:p>
          <w:p w:rsidR="00526CAA" w:rsidRDefault="00526CAA" w:rsidP="003D3333">
            <w:pPr>
              <w:pStyle w:val="a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CAA" w:rsidRDefault="00526CAA" w:rsidP="00081AE0">
            <w:pPr>
              <w:pStyle w:val="a3"/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40"/>
              </w:rPr>
              <w:t>Анализ результатов мониторинга (ВПР) функциональной грамотности школьников, фиксация результатов 5. 6. 8 и 9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CAA" w:rsidRDefault="00526CAA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40"/>
              </w:rPr>
              <w:t xml:space="preserve"> Подготовка и проведение ВПР. Ожидаемый результат: положительная динамика развития математической грамотности школьника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AA" w:rsidRDefault="00526CAA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  <w:p w:rsidR="00526CAA" w:rsidRDefault="00526CAA" w:rsidP="0087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CAA" w:rsidRDefault="00526CAA" w:rsidP="00874DA1">
            <w:pPr>
              <w:jc w:val="both"/>
              <w:rPr>
                <w:sz w:val="24"/>
                <w:szCs w:val="24"/>
              </w:rPr>
            </w:pPr>
            <w:r>
              <w:rPr>
                <w:rFonts w:eastAsia="+mn-ea"/>
                <w:bCs/>
                <w:kern w:val="24"/>
                <w:sz w:val="24"/>
                <w:szCs w:val="40"/>
              </w:rPr>
              <w:t xml:space="preserve">Материалы </w:t>
            </w:r>
            <w:proofErr w:type="spellStart"/>
            <w:r>
              <w:rPr>
                <w:rFonts w:eastAsia="+mn-ea"/>
                <w:bCs/>
                <w:kern w:val="24"/>
                <w:sz w:val="24"/>
                <w:szCs w:val="40"/>
              </w:rPr>
              <w:t>внутришкольного</w:t>
            </w:r>
            <w:proofErr w:type="spellEnd"/>
            <w:r>
              <w:rPr>
                <w:rFonts w:eastAsia="+mn-ea"/>
                <w:bCs/>
                <w:kern w:val="24"/>
                <w:sz w:val="24"/>
                <w:szCs w:val="40"/>
              </w:rPr>
              <w:t xml:space="preserve"> контроля в виде таблиц, графиков, диаграмм, воспроизводящих динамику развития математической грамотности школьников</w:t>
            </w:r>
          </w:p>
        </w:tc>
      </w:tr>
      <w:tr w:rsidR="00691FA0" w:rsidTr="00632F08">
        <w:trPr>
          <w:gridAfter w:val="1"/>
          <w:wAfter w:w="18" w:type="dxa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526CAA">
            <w:pPr>
              <w:rPr>
                <w:bCs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081AE0">
            <w:pPr>
              <w:pStyle w:val="a3"/>
              <w:spacing w:before="0" w:after="0" w:line="276" w:lineRule="auto"/>
              <w:jc w:val="both"/>
              <w:rPr>
                <w:rFonts w:eastAsia="+mn-ea"/>
                <w:color w:val="000000"/>
                <w:kern w:val="24"/>
                <w:sz w:val="24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691F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Создание банка заданий по функциональной грамотности для обучающихся 5 класса по ФГОС третьего поколения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874DA1">
            <w:pPr>
              <w:jc w:val="both"/>
              <w:rPr>
                <w:rFonts w:eastAsia="+mn-ea"/>
                <w:bCs/>
                <w:kern w:val="24"/>
                <w:sz w:val="24"/>
                <w:szCs w:val="40"/>
              </w:rPr>
            </w:pPr>
            <w:r>
              <w:rPr>
                <w:rFonts w:eastAsia="+mn-ea"/>
                <w:bCs/>
                <w:kern w:val="24"/>
                <w:sz w:val="24"/>
                <w:szCs w:val="40"/>
              </w:rPr>
              <w:t>Представление на обсуждение МО ЕМЦ</w:t>
            </w:r>
          </w:p>
        </w:tc>
      </w:tr>
      <w:tr w:rsidR="00691FA0" w:rsidTr="00632F08">
        <w:trPr>
          <w:gridAfter w:val="1"/>
          <w:wAfter w:w="18" w:type="dxa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691FA0">
            <w:pPr>
              <w:pStyle w:val="a3"/>
              <w:spacing w:before="0" w:after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Воспитательная работа на уроках математики в процессе формирования навыков функциональной грамотности </w:t>
            </w:r>
            <w:r>
              <w:rPr>
                <w:bCs/>
                <w:sz w:val="24"/>
                <w:szCs w:val="28"/>
              </w:rPr>
              <w:lastRenderedPageBreak/>
              <w:t>обучающихся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Изучение современных педагогических технологий, способствующих </w:t>
            </w:r>
            <w:r>
              <w:rPr>
                <w:sz w:val="24"/>
                <w:szCs w:val="24"/>
              </w:rPr>
              <w:lastRenderedPageBreak/>
              <w:t>формированию функциональной грамотности обучающихся</w:t>
            </w:r>
            <w:r>
              <w:rPr>
                <w:sz w:val="24"/>
                <w:szCs w:val="24"/>
              </w:rPr>
              <w:t xml:space="preserve"> и повышению мотивации обучающихся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E1929">
              <w:rPr>
                <w:sz w:val="24"/>
                <w:szCs w:val="24"/>
              </w:rPr>
              <w:t>Применение изученных вопросов на уроках и во внеурочной деятельности</w:t>
            </w:r>
            <w:r>
              <w:rPr>
                <w:sz w:val="24"/>
                <w:szCs w:val="24"/>
              </w:rPr>
              <w:t xml:space="preserve">; рефлексия и анализ </w:t>
            </w:r>
            <w:r>
              <w:rPr>
                <w:sz w:val="24"/>
                <w:szCs w:val="24"/>
              </w:rPr>
              <w:lastRenderedPageBreak/>
              <w:t>воспитательной деятельности как учителя математики</w:t>
            </w:r>
          </w:p>
          <w:p w:rsidR="00691FA0" w:rsidRDefault="00691FA0" w:rsidP="00691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874DA1">
            <w:pPr>
              <w:jc w:val="both"/>
              <w:rPr>
                <w:rFonts w:eastAsia="+mn-ea"/>
                <w:bCs/>
                <w:kern w:val="24"/>
                <w:sz w:val="24"/>
                <w:szCs w:val="40"/>
              </w:rPr>
            </w:pPr>
            <w:r>
              <w:rPr>
                <w:rFonts w:eastAsia="+mn-ea"/>
                <w:bCs/>
                <w:kern w:val="24"/>
                <w:sz w:val="24"/>
                <w:szCs w:val="40"/>
              </w:rPr>
              <w:t>Открытый урок на школ</w:t>
            </w:r>
            <w:r w:rsidR="006E2750">
              <w:rPr>
                <w:rFonts w:eastAsia="+mn-ea"/>
                <w:bCs/>
                <w:kern w:val="24"/>
                <w:sz w:val="24"/>
                <w:szCs w:val="40"/>
              </w:rPr>
              <w:t>ь</w:t>
            </w:r>
            <w:r>
              <w:rPr>
                <w:rFonts w:eastAsia="+mn-ea"/>
                <w:bCs/>
                <w:kern w:val="24"/>
                <w:sz w:val="24"/>
                <w:szCs w:val="40"/>
              </w:rPr>
              <w:t>ном уровне</w:t>
            </w:r>
          </w:p>
        </w:tc>
      </w:tr>
      <w:tr w:rsidR="00691FA0" w:rsidTr="00632F08">
        <w:trPr>
          <w:gridAfter w:val="1"/>
          <w:wAfter w:w="18" w:type="dxa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691FA0">
            <w:pPr>
              <w:pStyle w:val="a3"/>
              <w:spacing w:before="0" w:after="0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91FA0" w:rsidP="00691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повышения квалификации</w:t>
            </w:r>
          </w:p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A0" w:rsidRDefault="00691FA0" w:rsidP="0087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0" w:rsidRDefault="006E2750" w:rsidP="00874DA1">
            <w:pPr>
              <w:jc w:val="both"/>
              <w:rPr>
                <w:rFonts w:eastAsia="+mn-ea"/>
                <w:bCs/>
                <w:kern w:val="24"/>
                <w:sz w:val="24"/>
                <w:szCs w:val="40"/>
              </w:rPr>
            </w:pPr>
            <w:r>
              <w:rPr>
                <w:rFonts w:eastAsia="+mn-ea"/>
                <w:bCs/>
                <w:kern w:val="24"/>
                <w:sz w:val="24"/>
                <w:szCs w:val="40"/>
              </w:rPr>
              <w:t>Обмен мнениями на МО учителей естественно-математического цикла</w:t>
            </w:r>
          </w:p>
        </w:tc>
      </w:tr>
    </w:tbl>
    <w:p w:rsidR="001B6C0F" w:rsidRDefault="001B6C0F" w:rsidP="00B82511"/>
    <w:sectPr w:rsidR="001B6C0F" w:rsidSect="002743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7F"/>
    <w:rsid w:val="00081AE0"/>
    <w:rsid w:val="000B7526"/>
    <w:rsid w:val="001B6C0F"/>
    <w:rsid w:val="001E1929"/>
    <w:rsid w:val="00274309"/>
    <w:rsid w:val="002C10DA"/>
    <w:rsid w:val="00373003"/>
    <w:rsid w:val="003B18B8"/>
    <w:rsid w:val="003D3333"/>
    <w:rsid w:val="005234C6"/>
    <w:rsid w:val="00526CAA"/>
    <w:rsid w:val="00632F08"/>
    <w:rsid w:val="00691FA0"/>
    <w:rsid w:val="006E2750"/>
    <w:rsid w:val="00737CE0"/>
    <w:rsid w:val="00A6757F"/>
    <w:rsid w:val="00B60E3E"/>
    <w:rsid w:val="00B82511"/>
    <w:rsid w:val="00C81C0E"/>
    <w:rsid w:val="00DA33C4"/>
    <w:rsid w:val="00DD727F"/>
    <w:rsid w:val="00E5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33"/>
    <w:pPr>
      <w:widowControl/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333"/>
    <w:pPr>
      <w:widowControl/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2022-05-28T04:40:00Z</dcterms:created>
  <dcterms:modified xsi:type="dcterms:W3CDTF">2022-10-28T05:00:00Z</dcterms:modified>
</cp:coreProperties>
</file>