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9C7A" w14:textId="77777777" w:rsidR="00F9676A" w:rsidRPr="00F5766F" w:rsidRDefault="00F9676A" w:rsidP="00F9676A">
      <w:pPr>
        <w:spacing w:before="200" w:after="100" w:line="240" w:lineRule="auto"/>
        <w:contextualSpacing/>
        <w:jc w:val="center"/>
        <w:outlineLvl w:val="3"/>
        <w:rPr>
          <w:rFonts w:ascii="Goudy Stout" w:eastAsia="Times New Roman" w:hAnsi="Goudy Stout" w:cs="Times New Roman"/>
          <w:bCs/>
          <w:color w:val="3667C3"/>
          <w:sz w:val="36"/>
          <w:szCs w:val="24"/>
          <w:lang w:val="en-US" w:eastAsia="ru-RU"/>
        </w:rPr>
      </w:pPr>
      <w:r w:rsidRPr="00F5766F">
        <w:rPr>
          <w:rFonts w:ascii="Goudy Stout" w:eastAsia="Times New Roman" w:hAnsi="Goudy Stout" w:cs="Times New Roman"/>
          <w:b/>
          <w:bCs/>
          <w:noProof/>
          <w:color w:val="3667C3"/>
          <w:sz w:val="36"/>
          <w:szCs w:val="24"/>
          <w:lang w:eastAsia="ru-RU"/>
        </w:rPr>
        <w:drawing>
          <wp:inline distT="0" distB="0" distL="0" distR="0" wp14:anchorId="46A38DB0" wp14:editId="0B7F6FC8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B642" w14:textId="77777777" w:rsidR="00F9676A" w:rsidRPr="00F5766F" w:rsidRDefault="00F9676A" w:rsidP="00F9676A">
      <w:pPr>
        <w:spacing w:before="200" w:after="100" w:line="240" w:lineRule="auto"/>
        <w:ind w:left="86"/>
        <w:contextualSpacing/>
        <w:jc w:val="center"/>
        <w:outlineLvl w:val="3"/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</w:pPr>
      <w:r w:rsidRPr="00F5766F"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  <w:t>Муниципальное бюджетное общеобразовательное учреждение</w:t>
      </w:r>
    </w:p>
    <w:p w14:paraId="4EE9D5D2" w14:textId="77777777" w:rsidR="00F9676A" w:rsidRPr="00F5766F" w:rsidRDefault="00F9676A" w:rsidP="00F9676A">
      <w:pPr>
        <w:spacing w:before="200" w:after="100" w:line="240" w:lineRule="auto"/>
        <w:ind w:left="86"/>
        <w:contextualSpacing/>
        <w:jc w:val="center"/>
        <w:outlineLvl w:val="3"/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</w:pPr>
      <w:r w:rsidRPr="00F5766F"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  <w:t>«</w:t>
      </w:r>
      <w:proofErr w:type="spellStart"/>
      <w:r w:rsidRPr="00F5766F"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  <w:t>Маловская</w:t>
      </w:r>
      <w:proofErr w:type="spellEnd"/>
      <w:r w:rsidRPr="00F5766F">
        <w:rPr>
          <w:rFonts w:ascii="Courier New" w:eastAsia="Times New Roman" w:hAnsi="Courier New" w:cs="Courier New"/>
          <w:b/>
          <w:bCs/>
          <w:color w:val="3667C3"/>
          <w:sz w:val="36"/>
          <w:szCs w:val="24"/>
          <w:lang w:eastAsia="ru-RU"/>
        </w:rPr>
        <w:t xml:space="preserve"> средняя общеобразовательная школа»</w:t>
      </w:r>
    </w:p>
    <w:p w14:paraId="7BBCBCF1" w14:textId="77777777" w:rsidR="00F9676A" w:rsidRPr="00F5766F" w:rsidRDefault="00F9676A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959B9" w14:textId="77777777" w:rsidR="00F9676A" w:rsidRPr="00F5766F" w:rsidRDefault="00F9676A" w:rsidP="00F9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6F">
        <w:rPr>
          <w:rFonts w:ascii="Times New Roman" w:eastAsia="Times New Roman" w:hAnsi="Times New Roman" w:cs="Times New Roman"/>
          <w:sz w:val="24"/>
          <w:szCs w:val="24"/>
          <w:lang w:eastAsia="ru-RU"/>
        </w:rPr>
        <w:t>671521 Республика Бурятия                                         тел. (830153)-55-2-04- директор</w:t>
      </w:r>
    </w:p>
    <w:p w14:paraId="05E3BE8A" w14:textId="77777777" w:rsidR="00F9676A" w:rsidRPr="00F5766F" w:rsidRDefault="00F9676A" w:rsidP="00F967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Баунтовский эвенкийский район                                 </w:t>
      </w:r>
      <w:r w:rsidRPr="00F5766F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F5766F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F5766F">
        <w:rPr>
          <w:rFonts w:ascii="Times New Roman" w:eastAsia="Times New Roman" w:hAnsi="Times New Roman" w:cs="Times New Roman"/>
          <w:lang w:eastAsia="ru-RU"/>
        </w:rPr>
        <w:t>830153)-55-4-53- секретарь</w:t>
      </w:r>
    </w:p>
    <w:p w14:paraId="0D116DAE" w14:textId="77777777" w:rsidR="00F9676A" w:rsidRPr="00F5766F" w:rsidRDefault="00F9676A" w:rsidP="00F967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66F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spellStart"/>
      <w:r w:rsidRPr="00F5766F">
        <w:rPr>
          <w:rFonts w:ascii="Times New Roman" w:eastAsia="Times New Roman" w:hAnsi="Times New Roman" w:cs="Times New Roman"/>
          <w:lang w:eastAsia="ru-RU"/>
        </w:rPr>
        <w:t>Маловский</w:t>
      </w:r>
      <w:proofErr w:type="spellEnd"/>
      <w:r w:rsidRPr="00F5766F">
        <w:rPr>
          <w:rFonts w:ascii="Times New Roman" w:eastAsia="Times New Roman" w:hAnsi="Times New Roman" w:cs="Times New Roman"/>
          <w:lang w:eastAsia="ru-RU"/>
        </w:rPr>
        <w:t xml:space="preserve"> ул. </w:t>
      </w:r>
      <w:proofErr w:type="spellStart"/>
      <w:r w:rsidRPr="00F5766F">
        <w:rPr>
          <w:rFonts w:ascii="Times New Roman" w:eastAsia="Times New Roman" w:hAnsi="Times New Roman" w:cs="Times New Roman"/>
          <w:lang w:eastAsia="ru-RU"/>
        </w:rPr>
        <w:t>Редковского</w:t>
      </w:r>
      <w:proofErr w:type="spellEnd"/>
      <w:r w:rsidRPr="00F5766F">
        <w:rPr>
          <w:rFonts w:ascii="Times New Roman" w:eastAsia="Times New Roman" w:hAnsi="Times New Roman" w:cs="Times New Roman"/>
          <w:lang w:eastAsia="ru-RU"/>
        </w:rPr>
        <w:t xml:space="preserve"> 18                                         </w:t>
      </w:r>
      <w:r w:rsidRPr="00F5766F">
        <w:rPr>
          <w:rFonts w:ascii="Times New Roman" w:eastAsia="Times New Roman" w:hAnsi="Times New Roman" w:cs="Times New Roman"/>
          <w:lang w:val="en-US" w:eastAsia="ru-RU"/>
        </w:rPr>
        <w:t>E</w:t>
      </w:r>
      <w:r w:rsidRPr="00F5766F">
        <w:rPr>
          <w:rFonts w:ascii="Times New Roman" w:eastAsia="Times New Roman" w:hAnsi="Times New Roman" w:cs="Times New Roman"/>
          <w:lang w:eastAsia="ru-RU"/>
        </w:rPr>
        <w:t>-</w:t>
      </w:r>
      <w:r w:rsidRPr="00F5766F">
        <w:rPr>
          <w:rFonts w:ascii="Times New Roman" w:eastAsia="Times New Roman" w:hAnsi="Times New Roman" w:cs="Times New Roman"/>
          <w:lang w:val="en-US" w:eastAsia="ru-RU"/>
        </w:rPr>
        <w:t>mail</w:t>
      </w:r>
      <w:r w:rsidRPr="00F5766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F57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landin2007s@mail.ru</w:t>
        </w:r>
      </w:hyperlink>
    </w:p>
    <w:p w14:paraId="70A972DE" w14:textId="7229989E" w:rsidR="00F9676A" w:rsidRPr="00F5766F" w:rsidRDefault="00F9676A" w:rsidP="00F967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F57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malovsk77@</w:t>
        </w:r>
        <w:r w:rsidRPr="00F576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F57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F576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14:paraId="2FA89381" w14:textId="45CB8B61" w:rsidR="00F9676A" w:rsidRPr="00F5766F" w:rsidRDefault="00F9676A" w:rsidP="00F9676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</w:t>
      </w:r>
    </w:p>
    <w:p w14:paraId="712F8238" w14:textId="77777777" w:rsidR="00F9676A" w:rsidRPr="00AC43D0" w:rsidRDefault="00F9676A" w:rsidP="00F9676A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6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4A4C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Pr="00F576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мая </w:t>
      </w:r>
      <w:r w:rsidRPr="00F576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F576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г.»</w:t>
      </w:r>
    </w:p>
    <w:p w14:paraId="247249CA" w14:textId="2AC94D12" w:rsidR="007A4F79" w:rsidRDefault="00F9676A" w:rsidP="00F9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по подготовке основных документов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 в рамках готовности к введению обновлённых ФГОС в НОО и ООО.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3B7152" w14:paraId="785E686A" w14:textId="77777777" w:rsidTr="003B7152">
        <w:tc>
          <w:tcPr>
            <w:tcW w:w="1129" w:type="dxa"/>
          </w:tcPr>
          <w:p w14:paraId="3D6F6807" w14:textId="42F67B82" w:rsidR="003B7152" w:rsidRDefault="003B7152" w:rsidP="00F9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9" w:type="dxa"/>
          </w:tcPr>
          <w:p w14:paraId="75F6A46A" w14:textId="02A02E98" w:rsidR="003B7152" w:rsidRDefault="003B7152" w:rsidP="00F9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614" w:type="dxa"/>
          </w:tcPr>
          <w:p w14:paraId="120E687A" w14:textId="754AD8E1" w:rsidR="003B7152" w:rsidRDefault="003B7152" w:rsidP="00F9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графику</w:t>
            </w:r>
          </w:p>
        </w:tc>
        <w:tc>
          <w:tcPr>
            <w:tcW w:w="2614" w:type="dxa"/>
          </w:tcPr>
          <w:p w14:paraId="4DCACE6F" w14:textId="7394D0CE" w:rsidR="003B7152" w:rsidRDefault="003B7152" w:rsidP="00F9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 факту.</w:t>
            </w:r>
          </w:p>
        </w:tc>
      </w:tr>
      <w:tr w:rsidR="003B7152" w14:paraId="1580CD4E" w14:textId="77777777" w:rsidTr="003B7152">
        <w:tc>
          <w:tcPr>
            <w:tcW w:w="1129" w:type="dxa"/>
          </w:tcPr>
          <w:p w14:paraId="58D8A085" w14:textId="2F1B5E8E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14:paraId="0992EB75" w14:textId="528D2021" w:rsidR="003B7152" w:rsidRDefault="003B715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учебников для 1 и 5 классов</w:t>
            </w:r>
          </w:p>
        </w:tc>
        <w:tc>
          <w:tcPr>
            <w:tcW w:w="2614" w:type="dxa"/>
          </w:tcPr>
          <w:p w14:paraId="645F9283" w14:textId="39D09065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614" w:type="dxa"/>
          </w:tcPr>
          <w:p w14:paraId="41848F78" w14:textId="6C8470D8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3B7152" w14:paraId="25301030" w14:textId="77777777" w:rsidTr="003B7152">
        <w:tc>
          <w:tcPr>
            <w:tcW w:w="1129" w:type="dxa"/>
          </w:tcPr>
          <w:p w14:paraId="0950F398" w14:textId="480740D5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14:paraId="019DC1EC" w14:textId="7DFFB29D" w:rsidR="003B7152" w:rsidRDefault="003B715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обновлению укомплектованности учебной и учебно-методической литературой</w:t>
            </w:r>
          </w:p>
        </w:tc>
        <w:tc>
          <w:tcPr>
            <w:tcW w:w="2614" w:type="dxa"/>
          </w:tcPr>
          <w:p w14:paraId="1C253AF3" w14:textId="6BFDAF17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2614" w:type="dxa"/>
          </w:tcPr>
          <w:p w14:paraId="5B53494E" w14:textId="7E32FD16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152" w14:paraId="284A0097" w14:textId="77777777" w:rsidTr="003B7152">
        <w:tc>
          <w:tcPr>
            <w:tcW w:w="1129" w:type="dxa"/>
          </w:tcPr>
          <w:p w14:paraId="3FE9D150" w14:textId="594EFDA6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14:paraId="080FB5AB" w14:textId="2678AD61" w:rsidR="003B7152" w:rsidRDefault="003B715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обеспечению кадровых, финансовых, материально-технических условий реализации ООП НОО и ООО в соответствии с требованиями обновлённых ФГОС</w:t>
            </w:r>
          </w:p>
        </w:tc>
        <w:tc>
          <w:tcPr>
            <w:tcW w:w="2614" w:type="dxa"/>
          </w:tcPr>
          <w:p w14:paraId="5DB91F29" w14:textId="59E52C44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 с мая по сентябрь 2022 г.</w:t>
            </w:r>
          </w:p>
        </w:tc>
        <w:tc>
          <w:tcPr>
            <w:tcW w:w="2614" w:type="dxa"/>
          </w:tcPr>
          <w:p w14:paraId="21ED5105" w14:textId="3A17A3B8" w:rsidR="003B7152" w:rsidRDefault="00D865CC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3B7152" w14:paraId="4C9F32FC" w14:textId="77777777" w:rsidTr="003B7152">
        <w:tc>
          <w:tcPr>
            <w:tcW w:w="1129" w:type="dxa"/>
          </w:tcPr>
          <w:p w14:paraId="3A05572E" w14:textId="4665B414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14:paraId="095160A6" w14:textId="77777777" w:rsidR="003B7152" w:rsidRDefault="00D865CC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ОО:</w:t>
            </w:r>
          </w:p>
          <w:p w14:paraId="5A966458" w14:textId="0ABAACF6" w:rsidR="00D865CC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5C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5A6BFB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E739B" w14:textId="49068676" w:rsidR="00983442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5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учебных планов по обновленным ФГОС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A613D27" w14:textId="53D7411C" w:rsidR="00983442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по утверждению внесения обновлений в нормативные документы ООП НОО и ООО согласно требованиям обновлённого ФГОС;</w:t>
            </w:r>
          </w:p>
          <w:p w14:paraId="03E9B258" w14:textId="376B89A0" w:rsidR="00983442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FF59C8" w14:textId="75FE26AB" w:rsidR="00D865CC" w:rsidRDefault="00D865CC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E4DA2" w14:textId="68CE8D49" w:rsidR="00D865CC" w:rsidRDefault="00D865CC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нормативные документы</w:t>
            </w:r>
          </w:p>
        </w:tc>
        <w:tc>
          <w:tcPr>
            <w:tcW w:w="2614" w:type="dxa"/>
          </w:tcPr>
          <w:p w14:paraId="53496611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F668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14:paraId="3D8D1125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14:paraId="5507FAD6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F83E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4157" w14:textId="77777777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14:paraId="46253C75" w14:textId="7CEA1472" w:rsidR="00966258" w:rsidRDefault="00966258" w:rsidP="00F0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D8D310B" w14:textId="77777777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2" w14:paraId="46E9F445" w14:textId="77777777" w:rsidTr="003B7152">
        <w:tc>
          <w:tcPr>
            <w:tcW w:w="1129" w:type="dxa"/>
          </w:tcPr>
          <w:p w14:paraId="1273CC09" w14:textId="46BA36E3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14:paraId="7F672A9D" w14:textId="6D7EA06D" w:rsidR="003B7152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штатного расписания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33DAD5D4" w14:textId="3205FF64" w:rsidR="003B7152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14" w:type="dxa"/>
          </w:tcPr>
          <w:p w14:paraId="6D49E52E" w14:textId="77777777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2" w14:paraId="4D1C6C62" w14:textId="77777777" w:rsidTr="003B7152">
        <w:tc>
          <w:tcPr>
            <w:tcW w:w="1129" w:type="dxa"/>
          </w:tcPr>
          <w:p w14:paraId="184CDDE6" w14:textId="47108473" w:rsidR="003B7152" w:rsidRDefault="003B7152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14:paraId="57E98A6F" w14:textId="154423EC" w:rsidR="003B7152" w:rsidRDefault="00983442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должностных инструкций</w:t>
            </w:r>
            <w:r w:rsidR="0096625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школы</w:t>
            </w:r>
          </w:p>
        </w:tc>
        <w:tc>
          <w:tcPr>
            <w:tcW w:w="2614" w:type="dxa"/>
          </w:tcPr>
          <w:p w14:paraId="3570A1E9" w14:textId="33459FAE" w:rsidR="003B7152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614" w:type="dxa"/>
          </w:tcPr>
          <w:p w14:paraId="3D003C77" w14:textId="77777777" w:rsidR="003B7152" w:rsidRDefault="003B7152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8" w14:paraId="78884B13" w14:textId="77777777" w:rsidTr="003B7152">
        <w:tc>
          <w:tcPr>
            <w:tcW w:w="1129" w:type="dxa"/>
          </w:tcPr>
          <w:p w14:paraId="0E0C5922" w14:textId="1FB50E4B" w:rsidR="00966258" w:rsidRDefault="00966258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14:paraId="0AC41F1C" w14:textId="280DC65A" w:rsidR="00966258" w:rsidRDefault="00966258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НОО и ООО</w:t>
            </w:r>
          </w:p>
        </w:tc>
        <w:tc>
          <w:tcPr>
            <w:tcW w:w="2614" w:type="dxa"/>
          </w:tcPr>
          <w:p w14:paraId="20EA19AA" w14:textId="3067E682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614" w:type="dxa"/>
          </w:tcPr>
          <w:p w14:paraId="4FE753D7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8" w14:paraId="4674E70D" w14:textId="77777777" w:rsidTr="003B7152">
        <w:tc>
          <w:tcPr>
            <w:tcW w:w="1129" w:type="dxa"/>
          </w:tcPr>
          <w:p w14:paraId="56A478FC" w14:textId="0DD0BB3D" w:rsidR="00966258" w:rsidRDefault="00966258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14:paraId="68E11C73" w14:textId="7B6A7C38" w:rsidR="00966258" w:rsidRDefault="00966258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Учебного плана НОО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7087B" w14:textId="77777777" w:rsidR="00966258" w:rsidRDefault="00966258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Учебного плана ООО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24A4A" w14:textId="3AE64B00" w:rsidR="00966258" w:rsidRDefault="00966258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Сождание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СОО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669E4130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  <w:p w14:paraId="54B7E103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6CDA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2901704B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8E48D" w14:textId="5104CAE9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2614" w:type="dxa"/>
          </w:tcPr>
          <w:p w14:paraId="3054F62D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58" w14:paraId="129F30EB" w14:textId="77777777" w:rsidTr="003B7152">
        <w:tc>
          <w:tcPr>
            <w:tcW w:w="1129" w:type="dxa"/>
          </w:tcPr>
          <w:p w14:paraId="0BCA1DF7" w14:textId="00245349" w:rsidR="00966258" w:rsidRDefault="00966258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14:paraId="63EC508A" w14:textId="38B72817" w:rsidR="00966258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2614" w:type="dxa"/>
          </w:tcPr>
          <w:p w14:paraId="7BDAA6BB" w14:textId="6F1E5A87" w:rsidR="00966258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0E3B43A8" w14:textId="77777777" w:rsidR="00966258" w:rsidRDefault="00966258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1" w14:paraId="0906156B" w14:textId="77777777" w:rsidTr="003B7152">
        <w:tc>
          <w:tcPr>
            <w:tcW w:w="1129" w:type="dxa"/>
          </w:tcPr>
          <w:p w14:paraId="71D367B8" w14:textId="6273A6F6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14:paraId="341ED1FD" w14:textId="77777777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НОО</w:t>
            </w:r>
          </w:p>
          <w:p w14:paraId="563EFDF8" w14:textId="6D72FA4B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ООО</w:t>
            </w:r>
          </w:p>
        </w:tc>
        <w:tc>
          <w:tcPr>
            <w:tcW w:w="2614" w:type="dxa"/>
          </w:tcPr>
          <w:p w14:paraId="608E16EB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14:paraId="6EA85B3D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044F" w14:textId="3BEC2DDD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678C3625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1" w14:paraId="4ED1727B" w14:textId="77777777" w:rsidTr="003B7152">
        <w:tc>
          <w:tcPr>
            <w:tcW w:w="1129" w:type="dxa"/>
          </w:tcPr>
          <w:p w14:paraId="5FBC2833" w14:textId="29FEA50C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</w:tcPr>
          <w:p w14:paraId="505F2097" w14:textId="2CA11658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функциональной грамотности</w:t>
            </w:r>
          </w:p>
        </w:tc>
        <w:tc>
          <w:tcPr>
            <w:tcW w:w="2614" w:type="dxa"/>
          </w:tcPr>
          <w:p w14:paraId="6C72288E" w14:textId="67E4F403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614" w:type="dxa"/>
          </w:tcPr>
          <w:p w14:paraId="728AB868" w14:textId="3A5B8154" w:rsidR="009A62E1" w:rsidRDefault="00F005F5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9A62E1" w14:paraId="2B0E7F02" w14:textId="77777777" w:rsidTr="003B7152">
        <w:tc>
          <w:tcPr>
            <w:tcW w:w="1129" w:type="dxa"/>
          </w:tcPr>
          <w:p w14:paraId="494F9E9B" w14:textId="2367ABBB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</w:tcPr>
          <w:p w14:paraId="0E848C22" w14:textId="266B890B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методический групп по шести направлениям формирования функционально грамотности</w:t>
            </w:r>
          </w:p>
        </w:tc>
        <w:tc>
          <w:tcPr>
            <w:tcW w:w="2614" w:type="dxa"/>
          </w:tcPr>
          <w:p w14:paraId="0E00B671" w14:textId="4C601519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614" w:type="dxa"/>
          </w:tcPr>
          <w:p w14:paraId="4C63C878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1" w14:paraId="3D000FA0" w14:textId="77777777" w:rsidTr="003B7152">
        <w:tc>
          <w:tcPr>
            <w:tcW w:w="1129" w:type="dxa"/>
          </w:tcPr>
          <w:p w14:paraId="42EDD1B2" w14:textId="1219EB5A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</w:tcPr>
          <w:p w14:paraId="38926B90" w14:textId="53EB36F4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на 2022/2023 учебный год</w:t>
            </w:r>
          </w:p>
        </w:tc>
        <w:tc>
          <w:tcPr>
            <w:tcW w:w="2614" w:type="dxa"/>
          </w:tcPr>
          <w:p w14:paraId="64353B3E" w14:textId="27782736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692EA1BF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1" w14:paraId="3ECD75B0" w14:textId="77777777" w:rsidTr="003B7152">
        <w:tc>
          <w:tcPr>
            <w:tcW w:w="1129" w:type="dxa"/>
          </w:tcPr>
          <w:p w14:paraId="73D63B55" w14:textId="13D47E81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</w:tcPr>
          <w:p w14:paraId="7CAF1693" w14:textId="19AF5120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2022/2023 учебный год</w:t>
            </w:r>
          </w:p>
        </w:tc>
        <w:tc>
          <w:tcPr>
            <w:tcW w:w="2614" w:type="dxa"/>
          </w:tcPr>
          <w:p w14:paraId="6401F86A" w14:textId="5A2D45DA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3AA3F3D1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1" w14:paraId="14C6EEF3" w14:textId="77777777" w:rsidTr="003B7152">
        <w:tc>
          <w:tcPr>
            <w:tcW w:w="1129" w:type="dxa"/>
          </w:tcPr>
          <w:p w14:paraId="43CD1E4C" w14:textId="095B0094" w:rsidR="009A62E1" w:rsidRDefault="009A62E1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14:paraId="2F101B5C" w14:textId="234B1B4B" w:rsidR="009A62E1" w:rsidRDefault="009A62E1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ВСОКО на 2022/2023 учебный год</w:t>
            </w:r>
          </w:p>
        </w:tc>
        <w:tc>
          <w:tcPr>
            <w:tcW w:w="2614" w:type="dxa"/>
          </w:tcPr>
          <w:p w14:paraId="17F6526B" w14:textId="765AF08C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14" w:type="dxa"/>
          </w:tcPr>
          <w:p w14:paraId="5FC49CF9" w14:textId="77777777" w:rsidR="009A62E1" w:rsidRDefault="009A62E1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F5" w14:paraId="12500B47" w14:textId="77777777" w:rsidTr="003B7152">
        <w:tc>
          <w:tcPr>
            <w:tcW w:w="1129" w:type="dxa"/>
          </w:tcPr>
          <w:p w14:paraId="372D730B" w14:textId="15F7F7D0" w:rsidR="00F005F5" w:rsidRDefault="00F005F5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</w:tcPr>
          <w:p w14:paraId="65A32E42" w14:textId="18FFF2E4" w:rsidR="00F005F5" w:rsidRDefault="00F005F5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реализации сетевых форм взаимодействия ОО с другими учреждениями в реализации ООП</w:t>
            </w:r>
          </w:p>
        </w:tc>
        <w:tc>
          <w:tcPr>
            <w:tcW w:w="2614" w:type="dxa"/>
          </w:tcPr>
          <w:p w14:paraId="40327BD5" w14:textId="22F3A0B2" w:rsidR="00F005F5" w:rsidRDefault="00F005F5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6BC57CC2" w14:textId="77777777" w:rsidR="00F005F5" w:rsidRDefault="00F005F5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F5" w14:paraId="6CEB28D2" w14:textId="77777777" w:rsidTr="003B7152">
        <w:tc>
          <w:tcPr>
            <w:tcW w:w="1129" w:type="dxa"/>
          </w:tcPr>
          <w:p w14:paraId="6B48BAF2" w14:textId="0DDFCC7C" w:rsidR="00F005F5" w:rsidRDefault="00F005F5" w:rsidP="00F00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</w:tcPr>
          <w:p w14:paraId="23D6DFD7" w14:textId="77777777" w:rsidR="00F005F5" w:rsidRDefault="00F005F5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обеспечение:</w:t>
            </w:r>
          </w:p>
          <w:p w14:paraId="5F7BF930" w14:textId="77777777" w:rsidR="00F005F5" w:rsidRDefault="00F005F5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квалификации;</w:t>
            </w:r>
          </w:p>
          <w:p w14:paraId="6038D18C" w14:textId="63DD29B2" w:rsidR="00F005F5" w:rsidRDefault="00F005F5" w:rsidP="00F00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-сформированность системы мониторинга готовности к ФГОС третьего поколения</w:t>
            </w:r>
          </w:p>
        </w:tc>
        <w:tc>
          <w:tcPr>
            <w:tcW w:w="2614" w:type="dxa"/>
          </w:tcPr>
          <w:p w14:paraId="7ECBC4D8" w14:textId="4D4C0D4C" w:rsidR="00F005F5" w:rsidRDefault="00F005F5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2614" w:type="dxa"/>
          </w:tcPr>
          <w:p w14:paraId="6A4B7C44" w14:textId="77777777" w:rsidR="00F005F5" w:rsidRDefault="00F005F5" w:rsidP="00F0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E6503" w14:textId="4DC3F4E3" w:rsidR="00F9676A" w:rsidRDefault="00F9676A" w:rsidP="00F967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492EB" w14:textId="77777777" w:rsidR="005A6BFB" w:rsidRDefault="005A6BFB" w:rsidP="005A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_____________________/О.М. Киселева/</w:t>
      </w:r>
    </w:p>
    <w:p w14:paraId="097532BE" w14:textId="77777777" w:rsidR="005A6BFB" w:rsidRDefault="005A6BFB" w:rsidP="005A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67AE2" w14:textId="77777777" w:rsidR="005A6BFB" w:rsidRPr="00F9676A" w:rsidRDefault="005A6BFB" w:rsidP="00F967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6BFB" w:rsidRPr="00F9676A" w:rsidSect="00F9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A"/>
    <w:rsid w:val="003B7152"/>
    <w:rsid w:val="005A6BFB"/>
    <w:rsid w:val="007A4F79"/>
    <w:rsid w:val="007D1439"/>
    <w:rsid w:val="00966258"/>
    <w:rsid w:val="00983442"/>
    <w:rsid w:val="009A62E1"/>
    <w:rsid w:val="00D865CC"/>
    <w:rsid w:val="00F005F5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54E8"/>
  <w15:chartTrackingRefBased/>
  <w15:docId w15:val="{81536A4C-0088-4A43-9462-B4C9E26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ovsk77@mail.ru" TargetMode="External"/><Relationship Id="rId5" Type="http://schemas.openxmlformats.org/officeDocument/2006/relationships/hyperlink" Target="mailto:landin2007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1</cp:revision>
  <cp:lastPrinted>2022-05-29T10:23:00Z</cp:lastPrinted>
  <dcterms:created xsi:type="dcterms:W3CDTF">2022-05-29T08:03:00Z</dcterms:created>
  <dcterms:modified xsi:type="dcterms:W3CDTF">2022-05-29T10:24:00Z</dcterms:modified>
</cp:coreProperties>
</file>